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20B0" w14:textId="0A28FED4" w:rsidR="00A710D2" w:rsidRPr="00A710D2" w:rsidRDefault="00A710D2" w:rsidP="00A710D2">
      <w:pPr>
        <w:pStyle w:val="Default"/>
        <w:jc w:val="center"/>
        <w:rPr>
          <w:b/>
          <w:bCs/>
          <w:sz w:val="32"/>
          <w:szCs w:val="32"/>
        </w:rPr>
      </w:pPr>
      <w:r w:rsidRPr="00A710D2">
        <w:rPr>
          <w:rFonts w:hint="cs"/>
          <w:b/>
          <w:bCs/>
          <w:sz w:val="32"/>
          <w:szCs w:val="32"/>
          <w:cs/>
        </w:rPr>
        <w:t>มนุ</w:t>
      </w:r>
      <w:proofErr w:type="spellStart"/>
      <w:r w:rsidRPr="00A710D2">
        <w:rPr>
          <w:rFonts w:hint="cs"/>
          <w:b/>
          <w:bCs/>
          <w:sz w:val="32"/>
          <w:szCs w:val="32"/>
          <w:cs/>
        </w:rPr>
        <w:t>ษย</w:t>
      </w:r>
      <w:proofErr w:type="spellEnd"/>
      <w:r w:rsidRPr="00A710D2">
        <w:rPr>
          <w:rFonts w:hint="cs"/>
          <w:b/>
          <w:bCs/>
          <w:sz w:val="32"/>
          <w:szCs w:val="32"/>
          <w:cs/>
        </w:rPr>
        <w:t>นิยม</w:t>
      </w:r>
    </w:p>
    <w:p w14:paraId="6F5DB33D" w14:textId="5523E5C2" w:rsidR="00244B2D" w:rsidRPr="00A710D2" w:rsidRDefault="00244B2D" w:rsidP="00A710D2">
      <w:pPr>
        <w:pStyle w:val="Default"/>
        <w:jc w:val="both"/>
        <w:rPr>
          <w:sz w:val="32"/>
          <w:szCs w:val="32"/>
        </w:rPr>
      </w:pPr>
      <w:r w:rsidRPr="00A710D2">
        <w:rPr>
          <w:sz w:val="32"/>
          <w:szCs w:val="32"/>
          <w:cs/>
        </w:rPr>
        <w:t>ตอนที่ 1 แนวคิดมนุ</w:t>
      </w:r>
      <w:proofErr w:type="spellStart"/>
      <w:r w:rsidRPr="00A710D2">
        <w:rPr>
          <w:sz w:val="32"/>
          <w:szCs w:val="32"/>
          <w:cs/>
        </w:rPr>
        <w:t>ษย</w:t>
      </w:r>
      <w:proofErr w:type="spellEnd"/>
      <w:r w:rsidRPr="00A710D2">
        <w:rPr>
          <w:sz w:val="32"/>
          <w:szCs w:val="32"/>
          <w:cs/>
        </w:rPr>
        <w:t xml:space="preserve">นิยม </w:t>
      </w:r>
    </w:p>
    <w:p w14:paraId="78B21927" w14:textId="77777777" w:rsidR="00244B2D" w:rsidRPr="00A710D2" w:rsidRDefault="00244B2D" w:rsidP="00A710D2">
      <w:pPr>
        <w:pStyle w:val="Default"/>
        <w:jc w:val="both"/>
        <w:rPr>
          <w:sz w:val="32"/>
          <w:szCs w:val="32"/>
        </w:rPr>
      </w:pPr>
      <w:r w:rsidRPr="00A710D2">
        <w:rPr>
          <w:sz w:val="32"/>
          <w:szCs w:val="32"/>
          <w:cs/>
        </w:rPr>
        <w:t>ตอนที่ 2 แนวคิดมนุ</w:t>
      </w:r>
      <w:proofErr w:type="spellStart"/>
      <w:r w:rsidRPr="00A710D2">
        <w:rPr>
          <w:sz w:val="32"/>
          <w:szCs w:val="32"/>
          <w:cs/>
        </w:rPr>
        <w:t>ษย</w:t>
      </w:r>
      <w:proofErr w:type="spellEnd"/>
      <w:r w:rsidRPr="00A710D2">
        <w:rPr>
          <w:sz w:val="32"/>
          <w:szCs w:val="32"/>
          <w:cs/>
        </w:rPr>
        <w:t xml:space="preserve">นิยมใหม่ </w:t>
      </w:r>
    </w:p>
    <w:p w14:paraId="4B13BCE4" w14:textId="77777777" w:rsidR="00244B2D" w:rsidRPr="00A710D2" w:rsidRDefault="00244B2D" w:rsidP="00A710D2">
      <w:pPr>
        <w:pStyle w:val="Default"/>
        <w:jc w:val="both"/>
        <w:rPr>
          <w:sz w:val="32"/>
          <w:szCs w:val="32"/>
        </w:rPr>
      </w:pPr>
    </w:p>
    <w:p w14:paraId="5BC27B03" w14:textId="65E2DBB6" w:rsidR="00244B2D" w:rsidRPr="00A710D2" w:rsidRDefault="00244B2D" w:rsidP="00A710D2">
      <w:pPr>
        <w:pStyle w:val="Default"/>
        <w:jc w:val="both"/>
        <w:rPr>
          <w:b/>
          <w:bCs/>
          <w:sz w:val="32"/>
          <w:szCs w:val="32"/>
        </w:rPr>
      </w:pPr>
      <w:r w:rsidRPr="00A710D2">
        <w:rPr>
          <w:b/>
          <w:bCs/>
          <w:sz w:val="32"/>
          <w:szCs w:val="32"/>
          <w:cs/>
        </w:rPr>
        <w:t>ตอนที่ 1 แนวคิดมนุ</w:t>
      </w:r>
      <w:proofErr w:type="spellStart"/>
      <w:r w:rsidRPr="00A710D2">
        <w:rPr>
          <w:b/>
          <w:bCs/>
          <w:sz w:val="32"/>
          <w:szCs w:val="32"/>
          <w:cs/>
        </w:rPr>
        <w:t>ษย</w:t>
      </w:r>
      <w:proofErr w:type="spellEnd"/>
      <w:r w:rsidRPr="00A710D2">
        <w:rPr>
          <w:b/>
          <w:bCs/>
          <w:sz w:val="32"/>
          <w:szCs w:val="32"/>
          <w:cs/>
        </w:rPr>
        <w:t xml:space="preserve">นิยม </w:t>
      </w:r>
    </w:p>
    <w:p w14:paraId="4EF61BD9" w14:textId="77777777" w:rsidR="00244B2D" w:rsidRDefault="00244B2D" w:rsidP="00A710D2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 (</w:t>
      </w:r>
      <w:r>
        <w:rPr>
          <w:sz w:val="32"/>
          <w:szCs w:val="32"/>
        </w:rPr>
        <w:t>Humanism</w:t>
      </w:r>
      <w:r>
        <w:rPr>
          <w:sz w:val="32"/>
          <w:szCs w:val="32"/>
          <w:cs/>
        </w:rPr>
        <w:t xml:space="preserve">) เป็นชื่อที่ใช้เรียกแนวความคิดหรือปรัชญาระบบหนึ่ง ซึ่งมีรากศัพท์มาจากภาษาละตินคือ </w:t>
      </w:r>
      <w:proofErr w:type="spellStart"/>
      <w:r>
        <w:rPr>
          <w:sz w:val="32"/>
          <w:szCs w:val="32"/>
        </w:rPr>
        <w:t>Humanistas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ซึ่งหมายถึง ความเป็นมนุษย์ เรื่องราวเกี่ยวกับมนุษย์ หรือสิ่งที่เกี่ยวข้องกับมนุษย์ ซึ่งความหมายตามรูปศัพท์นี้จะหมายถึง ความเชื่อ หรือความคิดที่เกี่ยวข้องกับมนุษย์ </w:t>
      </w:r>
    </w:p>
    <w:p w14:paraId="7978233B" w14:textId="4F42669F" w:rsidR="00E83932" w:rsidRDefault="00244B2D" w:rsidP="00A710D2">
      <w:pPr>
        <w:spacing w:after="0" w:line="240" w:lineRule="auto"/>
        <w:ind w:firstLine="720"/>
        <w:jc w:val="both"/>
      </w:pPr>
      <w:r>
        <w:rPr>
          <w:cs/>
        </w:rPr>
        <w:t>ราชบัณฑิตยสถาน (2548) ได้ให้ความหมายเกี่ยวกับมนุ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>นิยมไว้ 2 ประการคือ 1) ทัศนะที่ถือว่า มนุษย์เป็นสิ่งหนึ่งในธรรมชาติ มีศักดิ์ศรี มีค่า และมีความสามารถที่จะพัฒนาตนเองโดยอาศัยเหตุผล และวิธีการทางวิทยาศาสตร์ โดยไม่ต้องอาศัยอานาจเหนือธรรมชาติแต่อย่างใด และ 2) ในทัศนะของกลุ่มศาสนาบางกลุ่ม ถือว่า มนุษย์จะสามารถพัฒนาตนเองให้สมบูรณ์ได้นั้นก็ต้องอาศัยคาสอนทางศาสนา</w:t>
      </w:r>
    </w:p>
    <w:p w14:paraId="72B67AE6" w14:textId="5231FC64" w:rsidR="00244B2D" w:rsidRDefault="00244B2D" w:rsidP="00A710D2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ในขณะที่ สิทธิ์ บุตรอินทร์ (2532) กล่าวให้ความหมายมนุ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นิยมไว้ว่า หมายถึง ทัศนะที่ยกคุณค่าและความส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คัญสูงสุดให้แก่ความเป็นมนุษย์ มุ่งแสวงหาแนวทางที่ดีที่สุดเพื่อมนุษย์ในโลก ถือมนุษย์เป็นศูนย์กลาง และเป็นมาตรฐานของทุกสิ่งทุกอย่าง ถือว่ามนุษย์มีเจตจ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นงอิสระ พลังความคิดริเริ่มสร้างสรรค์ ความพยายาม ศักยภาพ ศักดิ์ศรีโดยธรรมชาติ ซึ่งมนุษย์อยู่ในวิสัยรับผิดชอบต่อชะตากรรมของตนเองได้ โลกย่อมเป็นไปตามความคิดมนุษย์ </w:t>
      </w:r>
    </w:p>
    <w:p w14:paraId="5D95CABB" w14:textId="77777777" w:rsidR="00244B2D" w:rsidRDefault="00244B2D" w:rsidP="00A710D2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จากความหมายตามรูปศัพท์และการอธิบายความข้างต้นจะเห็นได้ว่า 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นิยมเป็นระบบปรัชญาที่กินความกว้างและครอบคลุมถึงความเป็นมนุษย์ทั้งหมด โดยงานวิจัยของพระมหาประสิทธิ์ สิริป</w:t>
      </w:r>
      <w:proofErr w:type="spellStart"/>
      <w:r>
        <w:rPr>
          <w:sz w:val="32"/>
          <w:szCs w:val="32"/>
          <w:cs/>
        </w:rPr>
        <w:t>โญ</w:t>
      </w:r>
      <w:proofErr w:type="spellEnd"/>
      <w:r>
        <w:rPr>
          <w:sz w:val="32"/>
          <w:szCs w:val="32"/>
          <w:cs/>
        </w:rPr>
        <w:t xml:space="preserve"> (2536) ได้กล่าวไว้ว่า ถ้าเราพิจารณาแยกแยะความหมายตามการใช้ อาจจา</w:t>
      </w:r>
      <w:proofErr w:type="spellStart"/>
      <w:r>
        <w:rPr>
          <w:sz w:val="32"/>
          <w:szCs w:val="32"/>
          <w:cs/>
        </w:rPr>
        <w:t>แน</w:t>
      </w:r>
      <w:proofErr w:type="spellEnd"/>
      <w:r>
        <w:rPr>
          <w:sz w:val="32"/>
          <w:szCs w:val="32"/>
          <w:cs/>
        </w:rPr>
        <w:t xml:space="preserve">กความหมายได้ 2 ประการ คือ:- </w:t>
      </w:r>
    </w:p>
    <w:p w14:paraId="568F4777" w14:textId="4428DD6F" w:rsidR="00244B2D" w:rsidRPr="00A710D2" w:rsidRDefault="00A710D2" w:rsidP="00A710D2">
      <w:pPr>
        <w:pStyle w:val="Default"/>
        <w:tabs>
          <w:tab w:val="left" w:pos="720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="00244B2D" w:rsidRPr="00A710D2">
        <w:rPr>
          <w:b/>
          <w:bCs/>
          <w:sz w:val="32"/>
          <w:szCs w:val="32"/>
          <w:cs/>
        </w:rPr>
        <w:t xml:space="preserve">ก. ความหมายทางปรัชญา </w:t>
      </w:r>
    </w:p>
    <w:p w14:paraId="4167BBE7" w14:textId="35BA9F7B" w:rsidR="00244B2D" w:rsidRPr="00A710D2" w:rsidRDefault="00A710D2" w:rsidP="00A710D2">
      <w:pPr>
        <w:pStyle w:val="Default"/>
        <w:jc w:val="both"/>
        <w:rPr>
          <w:sz w:val="32"/>
          <w:szCs w:val="32"/>
        </w:rPr>
      </w:pPr>
      <w:r w:rsidRPr="00A710D2">
        <w:rPr>
          <w:sz w:val="32"/>
          <w:szCs w:val="32"/>
          <w:cs/>
        </w:rPr>
        <w:tab/>
      </w:r>
      <w:r w:rsidR="00244B2D" w:rsidRPr="00A710D2">
        <w:rPr>
          <w:sz w:val="32"/>
          <w:szCs w:val="32"/>
          <w:cs/>
        </w:rPr>
        <w:t>มนุ</w:t>
      </w:r>
      <w:proofErr w:type="spellStart"/>
      <w:r w:rsidR="00244B2D" w:rsidRPr="00A710D2">
        <w:rPr>
          <w:sz w:val="32"/>
          <w:szCs w:val="32"/>
          <w:cs/>
        </w:rPr>
        <w:t>ษย</w:t>
      </w:r>
      <w:proofErr w:type="spellEnd"/>
      <w:r w:rsidR="00244B2D" w:rsidRPr="00A710D2">
        <w:rPr>
          <w:sz w:val="32"/>
          <w:szCs w:val="32"/>
          <w:cs/>
        </w:rPr>
        <w:t>นิยม หมายถึง ความเชื่อ ทัศนคติ และวิธีการมองโลกและชีวิตอีกแบบหนึ่งในการครองตัวเป็นมนุษย์ของตัวเอง มนุษย์ คือผู้กาหนดและจัดการความเป็นมนุษย์ ความเป็นไปของชีวิตและของโลกมนุษย์ ตลอดจนทุกสิ่งทุกอย่างที่เกี่ยวข้องกับมนุษย์ด้วยตัวเอง นั่นคือ มนุ</w:t>
      </w:r>
      <w:proofErr w:type="spellStart"/>
      <w:r w:rsidR="00244B2D" w:rsidRPr="00A710D2">
        <w:rPr>
          <w:sz w:val="32"/>
          <w:szCs w:val="32"/>
          <w:cs/>
        </w:rPr>
        <w:t>ษย</w:t>
      </w:r>
      <w:proofErr w:type="spellEnd"/>
      <w:r w:rsidR="00244B2D" w:rsidRPr="00A710D2">
        <w:rPr>
          <w:sz w:val="32"/>
          <w:szCs w:val="32"/>
          <w:cs/>
        </w:rPr>
        <w:t>นิยม ยกความเป็นใหญ่และความส</w:t>
      </w:r>
      <w:r>
        <w:rPr>
          <w:rFonts w:hint="cs"/>
          <w:sz w:val="32"/>
          <w:szCs w:val="32"/>
          <w:cs/>
        </w:rPr>
        <w:t>ำ</w:t>
      </w:r>
      <w:r w:rsidR="00244B2D" w:rsidRPr="00A710D2">
        <w:rPr>
          <w:sz w:val="32"/>
          <w:szCs w:val="32"/>
          <w:cs/>
        </w:rPr>
        <w:t>คัญให้แก่มนุษย์ผู้พร้อมด้วยความพยายามและสมรรถวิสัยในการก</w:t>
      </w:r>
      <w:r>
        <w:rPr>
          <w:rFonts w:hint="cs"/>
          <w:sz w:val="32"/>
          <w:szCs w:val="32"/>
          <w:cs/>
        </w:rPr>
        <w:t>ำ</w:t>
      </w:r>
      <w:r w:rsidR="00244B2D" w:rsidRPr="00A710D2">
        <w:rPr>
          <w:sz w:val="32"/>
          <w:szCs w:val="32"/>
          <w:cs/>
        </w:rPr>
        <w:t>หนดรูปแบบของโลกมนุษย์ และควบคุมบงการชะตาชีวิตของมนุษย์เองได้ มนุษย์สามารถแปรรูปเปลี่ยนความหมายของโลกและชีวิตให้เป็นไปในลักษณะ</w:t>
      </w:r>
      <w:proofErr w:type="spellStart"/>
      <w:r w:rsidR="00244B2D" w:rsidRPr="00A710D2">
        <w:rPr>
          <w:sz w:val="32"/>
          <w:szCs w:val="32"/>
          <w:cs/>
        </w:rPr>
        <w:t>ต่างๆ</w:t>
      </w:r>
      <w:proofErr w:type="spellEnd"/>
      <w:r w:rsidR="00244B2D" w:rsidRPr="00A710D2">
        <w:rPr>
          <w:sz w:val="32"/>
          <w:szCs w:val="32"/>
          <w:cs/>
        </w:rPr>
        <w:t xml:space="preserve"> ได้ สามารถประกอบกรรมท</w:t>
      </w:r>
      <w:r>
        <w:rPr>
          <w:rFonts w:hint="cs"/>
          <w:sz w:val="32"/>
          <w:szCs w:val="32"/>
          <w:cs/>
        </w:rPr>
        <w:t>ำ</w:t>
      </w:r>
      <w:r w:rsidR="00244B2D" w:rsidRPr="00A710D2">
        <w:rPr>
          <w:sz w:val="32"/>
          <w:szCs w:val="32"/>
          <w:cs/>
        </w:rPr>
        <w:t>ให้โลกและชีวิตดีขึ้นหรือเลวลงได</w:t>
      </w:r>
      <w:r w:rsidR="00244B2D" w:rsidRPr="00A710D2">
        <w:rPr>
          <w:rFonts w:hint="cs"/>
          <w:sz w:val="32"/>
          <w:szCs w:val="32"/>
          <w:cs/>
        </w:rPr>
        <w:t>้</w:t>
      </w:r>
    </w:p>
    <w:p w14:paraId="3DEA00DF" w14:textId="77777777" w:rsidR="00244B2D" w:rsidRPr="00A710D2" w:rsidRDefault="00244B2D" w:rsidP="00A710D2">
      <w:pPr>
        <w:spacing w:after="0" w:line="240" w:lineRule="auto"/>
        <w:ind w:firstLine="720"/>
        <w:jc w:val="both"/>
        <w:rPr>
          <w:b/>
          <w:bCs/>
        </w:rPr>
      </w:pPr>
      <w:r w:rsidRPr="00A710D2">
        <w:rPr>
          <w:b/>
          <w:bCs/>
          <w:cs/>
        </w:rPr>
        <w:t>ข. ความหมายทางสังคม</w:t>
      </w:r>
    </w:p>
    <w:p w14:paraId="0DC18D9E" w14:textId="6E60CD9B" w:rsidR="00244B2D" w:rsidRDefault="00244B2D" w:rsidP="00A710D2">
      <w:pPr>
        <w:spacing w:after="0" w:line="240" w:lineRule="auto"/>
        <w:ind w:firstLine="720"/>
        <w:jc w:val="both"/>
      </w:pPr>
      <w:r>
        <w:rPr>
          <w:cs/>
        </w:rPr>
        <w:t>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>นิยม หมายถึง ทัศนะที่มุ่งให้เกิดความดีความประเสริฐขึ้นในตัวมนุษย์ ให้มนุษย์สามารถอยู่ร่วมกันเป็นสังคม มีอุดมการณ์สูงสุดหรือความดีสูงสุดอยู่ที่การบ</w:t>
      </w:r>
      <w:r w:rsidR="00A710D2">
        <w:rPr>
          <w:rFonts w:hint="cs"/>
          <w:cs/>
        </w:rPr>
        <w:t>ำ</w:t>
      </w:r>
      <w:r>
        <w:rPr>
          <w:cs/>
        </w:rPr>
        <w:t>เพ็ญตนให้เกิดประโยชน์แก่เพื่อนมนุษย์ บนพื้นฐานที่ว่าคนเราสามารถพัฒนาความดีสูงสุดขึ้นในตัวเองได้ ด้วยการท</w:t>
      </w:r>
      <w:r w:rsidR="00A710D2">
        <w:rPr>
          <w:rFonts w:hint="cs"/>
          <w:cs/>
        </w:rPr>
        <w:t>ำ</w:t>
      </w:r>
      <w:r>
        <w:rPr>
          <w:cs/>
        </w:rPr>
        <w:t>ประโยชน์แก่เพื่อนมนุษย์ดังกล่าว ในแนวทาง และโอกาสและขอบเขตที่ตนสามารถจะกระท</w:t>
      </w:r>
      <w:r w:rsidR="00A710D2">
        <w:rPr>
          <w:rFonts w:hint="cs"/>
          <w:cs/>
        </w:rPr>
        <w:t>ำ</w:t>
      </w:r>
      <w:r>
        <w:rPr>
          <w:cs/>
        </w:rPr>
        <w:t>ได้ ซึ่งมนุษย์ที่ด</w:t>
      </w:r>
      <w:r w:rsidR="00A710D2">
        <w:rPr>
          <w:rFonts w:hint="cs"/>
          <w:cs/>
        </w:rPr>
        <w:t>ำ</w:t>
      </w:r>
      <w:r>
        <w:rPr>
          <w:cs/>
        </w:rPr>
        <w:t>เนินการเช่นนั้นก็จะได้รับประโยชน์สุขนั้นด้วยเหมือนกัน ความดีสูงสุดของมนุษย์จึงหมายถึงผลของการกระท</w:t>
      </w:r>
      <w:r w:rsidR="00A710D2">
        <w:rPr>
          <w:rFonts w:hint="cs"/>
          <w:cs/>
        </w:rPr>
        <w:t>ำ</w:t>
      </w:r>
      <w:r>
        <w:rPr>
          <w:cs/>
        </w:rPr>
        <w:t>ที่ช่วยให้ตนเองสุขสมหวังพอๆกับผู้อื่นโดยไม่ท</w:t>
      </w:r>
      <w:r w:rsidR="00A710D2">
        <w:rPr>
          <w:rFonts w:hint="cs"/>
          <w:cs/>
        </w:rPr>
        <w:t>ำ</w:t>
      </w:r>
      <w:r>
        <w:rPr>
          <w:cs/>
        </w:rPr>
        <w:t xml:space="preserve">ให้ตนเองและผู้อื่นเดือดร้อน </w:t>
      </w:r>
    </w:p>
    <w:p w14:paraId="26779A1D" w14:textId="4F1A2B74" w:rsidR="00A710D2" w:rsidRDefault="00244B2D" w:rsidP="00A710D2">
      <w:pPr>
        <w:spacing w:after="0" w:line="240" w:lineRule="auto"/>
        <w:ind w:firstLine="720"/>
        <w:jc w:val="both"/>
      </w:pPr>
      <w:r>
        <w:rPr>
          <w:cs/>
        </w:rPr>
        <w:t>จึงขอสรุปความหมายของ “มนุ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 xml:space="preserve">นิยม” เป็นเบื้องต้น ณ </w:t>
      </w:r>
      <w:proofErr w:type="spellStart"/>
      <w:r>
        <w:rPr>
          <w:cs/>
        </w:rPr>
        <w:t>ที่นี้</w:t>
      </w:r>
      <w:proofErr w:type="spellEnd"/>
      <w:r>
        <w:rPr>
          <w:cs/>
        </w:rPr>
        <w:t>ได้ว่า เป็นแนวคิดที่เน้นตัวมนุษย์เป็นศูนย์กลางของสรรพสิ่งที่มนุษย์เกี่ยวข้องหรือสัมพันธ์ด้วย โดยที่แต่ละคนต่างก็มีศักดิ์ศรี มีคุณค่า มีศักยภาพ สมรรถภาพ ประสิทธิภาพและสิทธิเสรีภาพ ที่จะเลือกตัดสินการกระท</w:t>
      </w:r>
      <w:r w:rsidR="00A710D2">
        <w:rPr>
          <w:rFonts w:hint="cs"/>
          <w:cs/>
        </w:rPr>
        <w:t>ำ</w:t>
      </w:r>
      <w:r>
        <w:rPr>
          <w:cs/>
        </w:rPr>
        <w:t>ในสิ่งที่ตนเห็นว่า มีความถูกต้องเหมาะสม ส</w:t>
      </w:r>
      <w:r w:rsidR="00A710D2">
        <w:rPr>
          <w:rFonts w:hint="cs"/>
          <w:cs/>
        </w:rPr>
        <w:t>ำ</w:t>
      </w:r>
      <w:r>
        <w:rPr>
          <w:cs/>
        </w:rPr>
        <w:t xml:space="preserve">หรับตนเอง ตลอดทั้งสามารถเกื้อกูลแก่ผู้อื่นและสังคมได้อีกด้วย โดยมีเป้าหมายอยู่ที่ความสุข </w:t>
      </w:r>
    </w:p>
    <w:p w14:paraId="5E962B1E" w14:textId="586143EC" w:rsidR="00244B2D" w:rsidRDefault="00244B2D" w:rsidP="00A710D2">
      <w:pPr>
        <w:spacing w:after="0" w:line="240" w:lineRule="auto"/>
        <w:jc w:val="both"/>
      </w:pPr>
      <w:r>
        <w:rPr>
          <w:cs/>
        </w:rPr>
        <w:lastRenderedPageBreak/>
        <w:t>ความสงบ หรือความจริงสูงสุดตามที่แต่ละคนมุ่งปรารถนาที่จะดาเนินไปจนถึงที่สุด</w:t>
      </w:r>
    </w:p>
    <w:p w14:paraId="6EC9E022" w14:textId="737A0F38" w:rsidR="00244B2D" w:rsidRDefault="00244B2D" w:rsidP="00A710D2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คอ</w:t>
      </w:r>
      <w:proofErr w:type="spellStart"/>
      <w:r>
        <w:rPr>
          <w:sz w:val="32"/>
          <w:szCs w:val="32"/>
          <w:cs/>
        </w:rPr>
        <w:t>ลิส</w:t>
      </w:r>
      <w:proofErr w:type="spellEnd"/>
      <w:r>
        <w:rPr>
          <w:sz w:val="32"/>
          <w:szCs w:val="32"/>
          <w:cs/>
        </w:rPr>
        <w:t xml:space="preserve"> ลามอง</w:t>
      </w:r>
      <w:proofErr w:type="spellStart"/>
      <w:r>
        <w:rPr>
          <w:sz w:val="32"/>
          <w:szCs w:val="32"/>
          <w:cs/>
        </w:rPr>
        <w:t>ต์</w:t>
      </w:r>
      <w:proofErr w:type="spellEnd"/>
      <w:r>
        <w:rPr>
          <w:sz w:val="32"/>
          <w:szCs w:val="32"/>
          <w:cs/>
        </w:rPr>
        <w:t xml:space="preserve"> (</w:t>
      </w:r>
      <w:proofErr w:type="spellStart"/>
      <w:r>
        <w:rPr>
          <w:sz w:val="32"/>
          <w:szCs w:val="32"/>
        </w:rPr>
        <w:t>Coliss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lamont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1997) กล่าวไว้ว่า คาว่า “มนุ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นิยม” นี้ ถูกน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มาใช้ในราวคริสต์ศตวรรษที่ 15 โดยนักปรัชญากลุ่มหนึ่งที่ต้องการจะแสดงให้เห็นถึงความเชื่อ หลักการ อุดมการณ์ และแนวทางการด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เนินชีวิตของนักเขียน กวี นักวิทยาศาสตร์ นักวิชาการด้านต่าง ๆ ตลอดจนนักปรัชญาของยุโรปในยุคฟื้นฟูวิทยาการ (</w:t>
      </w:r>
      <w:r>
        <w:rPr>
          <w:sz w:val="32"/>
          <w:szCs w:val="32"/>
        </w:rPr>
        <w:t>Renaissance Age</w:t>
      </w:r>
      <w:r>
        <w:rPr>
          <w:sz w:val="32"/>
          <w:szCs w:val="32"/>
          <w:cs/>
        </w:rPr>
        <w:t xml:space="preserve">) </w:t>
      </w:r>
    </w:p>
    <w:p w14:paraId="599C666D" w14:textId="46144EC4" w:rsidR="00244B2D" w:rsidRDefault="00244B2D" w:rsidP="00A710D2">
      <w:pPr>
        <w:spacing w:after="0" w:line="240" w:lineRule="auto"/>
        <w:ind w:firstLine="720"/>
        <w:jc w:val="both"/>
      </w:pPr>
      <w:r>
        <w:rPr>
          <w:cs/>
        </w:rPr>
        <w:t>ขณะเดียวกัน พอล เอ็ดเวิร์ด (</w:t>
      </w:r>
      <w:r>
        <w:t xml:space="preserve">Paul Edward , </w:t>
      </w:r>
      <w:r>
        <w:rPr>
          <w:cs/>
        </w:rPr>
        <w:t>1967) ได้กล่าวไว้ว่า แม้ว่าขบวนการทางความคิดแบบมนุ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 xml:space="preserve">นิยมจะเพิ่งปรากฏในประวัติศาสตร์ปรัชญาเป็นครั้งแรกในประเทศอิตาลี ราว ๆ ศตวรรษที่ 15 และได้แผ่ขยายไปยังประเทศอื่น ๆ ในทวีปยุโรปในเวลาต่อมาก็ตาม แต่จากงานวิจัยของพระมหาบุญเรือง </w:t>
      </w:r>
      <w:proofErr w:type="spellStart"/>
      <w:r>
        <w:rPr>
          <w:cs/>
        </w:rPr>
        <w:t>ปญาวชิโร</w:t>
      </w:r>
      <w:proofErr w:type="spellEnd"/>
      <w:r>
        <w:rPr>
          <w:cs/>
        </w:rPr>
        <w:t xml:space="preserve"> (2542) กล่าวว่า เมื่อพิจารณาถึงแนวคิดของนักปรัชญายุคก่อนหน้านั้นจะพบว่า แนวคิดแบบมนุ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>นิยมได้เกิดขึ้นมาแล้วพร้อม ๆ กับประวัติศาสตร์ปรัชญานั่นเอง ดังเช่น นักปรัชญายุคแรกสมัยกรีกโบราณที่ให้ความสนใจเกี่ยวกับชีวิต และความส</w:t>
      </w:r>
      <w:r w:rsidR="00A710D2">
        <w:rPr>
          <w:rFonts w:hint="cs"/>
          <w:cs/>
        </w:rPr>
        <w:t>ำ</w:t>
      </w:r>
      <w:r>
        <w:rPr>
          <w:cs/>
        </w:rPr>
        <w:t>คัญเกี่ยวกับกับมนุษย์ในหลาย ๆ แง่มุม จะมีการชะงักตัวลงบ้างในยุคต่อมาเมื่อคริสต์ศาสนาได้เข้ามามีอิทธิพลทางการเมือง และใช้อ</w:t>
      </w:r>
      <w:r w:rsidR="00A710D2">
        <w:rPr>
          <w:rFonts w:hint="cs"/>
          <w:cs/>
        </w:rPr>
        <w:t>ำ</w:t>
      </w:r>
      <w:r>
        <w:rPr>
          <w:cs/>
        </w:rPr>
        <w:t>นาจทางการเมืองบีบคั้นนักคิดที่ขัดแย้งกับแนวค</w:t>
      </w:r>
      <w:r w:rsidR="00A710D2">
        <w:rPr>
          <w:rFonts w:hint="cs"/>
          <w:cs/>
        </w:rPr>
        <w:t>ำ</w:t>
      </w:r>
      <w:r>
        <w:rPr>
          <w:cs/>
        </w:rPr>
        <w:t>สอนทางศาสนา ซึ่งประวัติศาสตร์ปรัชญาช่วงนี้ถือว่าเป็นยุคมืดทางปัญญา (</w:t>
      </w:r>
      <w:r>
        <w:t>Dark Age</w:t>
      </w:r>
      <w:r>
        <w:rPr>
          <w:cs/>
        </w:rPr>
        <w:t>) จนกระทั่งแนวคิดนี้ได้กลับมาฟื้นฟูอีกครั้งในยุคฟื้นฟู</w:t>
      </w:r>
      <w:proofErr w:type="spellStart"/>
      <w:r>
        <w:rPr>
          <w:cs/>
        </w:rPr>
        <w:t>ศิลป</w:t>
      </w:r>
      <w:proofErr w:type="spellEnd"/>
      <w:r>
        <w:rPr>
          <w:cs/>
        </w:rPr>
        <w:t>วิทยาการ (</w:t>
      </w:r>
      <w:r>
        <w:t>Renaissance Age</w:t>
      </w:r>
      <w:r>
        <w:rPr>
          <w:cs/>
        </w:rPr>
        <w:t>) และมีอิทธิพลในยุคต่อมา เช่น ยุคแสงสว่างแห่งปัญญา (</w:t>
      </w:r>
      <w:r>
        <w:t>Enlightenment Age</w:t>
      </w:r>
      <w:r>
        <w:rPr>
          <w:cs/>
        </w:rPr>
        <w:t>)</w:t>
      </w:r>
    </w:p>
    <w:p w14:paraId="790E6D17" w14:textId="77777777" w:rsidR="00244B2D" w:rsidRDefault="00244B2D" w:rsidP="00A710D2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สิทธิ์ บุตรอินทร์ (2554) ยังกล่าวไว้ว่า แนวคิดมนุ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นิยมนี้ยังครอบคลุมความหมายบางประการของปรัชญาฝ่ายสัจนิยม (</w:t>
      </w:r>
      <w:r>
        <w:rPr>
          <w:sz w:val="32"/>
          <w:szCs w:val="32"/>
        </w:rPr>
        <w:t>Realism</w:t>
      </w:r>
      <w:r>
        <w:rPr>
          <w:sz w:val="32"/>
          <w:szCs w:val="32"/>
          <w:cs/>
        </w:rPr>
        <w:t xml:space="preserve">) </w:t>
      </w:r>
      <w:proofErr w:type="spellStart"/>
      <w:r>
        <w:rPr>
          <w:sz w:val="32"/>
          <w:szCs w:val="32"/>
          <w:cs/>
        </w:rPr>
        <w:t>อเ</w:t>
      </w:r>
      <w:proofErr w:type="spellEnd"/>
      <w:r>
        <w:rPr>
          <w:sz w:val="32"/>
          <w:szCs w:val="32"/>
          <w:cs/>
        </w:rPr>
        <w:t>ทวนิยม (</w:t>
      </w:r>
      <w:r>
        <w:rPr>
          <w:sz w:val="32"/>
          <w:szCs w:val="32"/>
        </w:rPr>
        <w:t>Atheism</w:t>
      </w:r>
      <w:r>
        <w:rPr>
          <w:sz w:val="32"/>
          <w:szCs w:val="32"/>
          <w:cs/>
        </w:rPr>
        <w:t>) เหตุผลนิยม (</w:t>
      </w:r>
      <w:r>
        <w:rPr>
          <w:sz w:val="32"/>
          <w:szCs w:val="32"/>
        </w:rPr>
        <w:t>Rationalism</w:t>
      </w:r>
      <w:r>
        <w:rPr>
          <w:sz w:val="32"/>
          <w:szCs w:val="32"/>
          <w:cs/>
        </w:rPr>
        <w:t>) ประโยชน์นิยม (</w:t>
      </w:r>
      <w:r>
        <w:rPr>
          <w:sz w:val="32"/>
          <w:szCs w:val="32"/>
        </w:rPr>
        <w:t>Utilitarianism</w:t>
      </w:r>
      <w:r>
        <w:rPr>
          <w:sz w:val="32"/>
          <w:szCs w:val="32"/>
          <w:cs/>
        </w:rPr>
        <w:t>) ปฏิบัตินิยม (</w:t>
      </w:r>
      <w:r>
        <w:rPr>
          <w:sz w:val="32"/>
          <w:szCs w:val="32"/>
        </w:rPr>
        <w:t>Pragmatism</w:t>
      </w:r>
      <w:r>
        <w:rPr>
          <w:sz w:val="32"/>
          <w:szCs w:val="32"/>
          <w:cs/>
        </w:rPr>
        <w:t xml:space="preserve">) </w:t>
      </w:r>
      <w:proofErr w:type="spellStart"/>
      <w:r>
        <w:rPr>
          <w:sz w:val="32"/>
          <w:szCs w:val="32"/>
          <w:cs/>
        </w:rPr>
        <w:t>ปฏิ</w:t>
      </w:r>
      <w:proofErr w:type="spellEnd"/>
      <w:r>
        <w:rPr>
          <w:sz w:val="32"/>
          <w:szCs w:val="32"/>
          <w:cs/>
        </w:rPr>
        <w:t>ฐานนิยม (</w:t>
      </w:r>
      <w:r>
        <w:rPr>
          <w:sz w:val="32"/>
          <w:szCs w:val="32"/>
        </w:rPr>
        <w:t>Positivism</w:t>
      </w:r>
      <w:r>
        <w:rPr>
          <w:sz w:val="32"/>
          <w:szCs w:val="32"/>
          <w:cs/>
        </w:rPr>
        <w:t xml:space="preserve">) และ </w:t>
      </w:r>
      <w:proofErr w:type="spellStart"/>
      <w:r>
        <w:rPr>
          <w:sz w:val="32"/>
          <w:szCs w:val="32"/>
          <w:cs/>
        </w:rPr>
        <w:t>อัตถิ</w:t>
      </w:r>
      <w:proofErr w:type="spellEnd"/>
      <w:r>
        <w:rPr>
          <w:sz w:val="32"/>
          <w:szCs w:val="32"/>
          <w:cs/>
        </w:rPr>
        <w:t>ภาวนิยม (</w:t>
      </w:r>
      <w:r>
        <w:rPr>
          <w:sz w:val="32"/>
          <w:szCs w:val="32"/>
        </w:rPr>
        <w:t>Existentialism</w:t>
      </w:r>
      <w:r>
        <w:rPr>
          <w:sz w:val="32"/>
          <w:szCs w:val="32"/>
          <w:cs/>
        </w:rPr>
        <w:t xml:space="preserve">) ด้วย </w:t>
      </w:r>
    </w:p>
    <w:p w14:paraId="008594E1" w14:textId="73BE6687" w:rsidR="00244B2D" w:rsidRDefault="00244B2D" w:rsidP="00A710D2">
      <w:pPr>
        <w:spacing w:after="0" w:line="240" w:lineRule="auto"/>
        <w:ind w:firstLine="720"/>
        <w:jc w:val="both"/>
      </w:pPr>
      <w:r>
        <w:rPr>
          <w:cs/>
        </w:rPr>
        <w:t>ส</w:t>
      </w:r>
      <w:r w:rsidR="00A710D2">
        <w:rPr>
          <w:rFonts w:hint="cs"/>
          <w:cs/>
        </w:rPr>
        <w:t>ำ</w:t>
      </w:r>
      <w:r>
        <w:rPr>
          <w:cs/>
        </w:rPr>
        <w:t>หรับแนวคิดมนุ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>นิยมยังปรากฏอยู่ในอารยธรรมตะวันออกด้วย ไม่ว่าจะเป็นศาสนา ปรัชญา หรือขนบธรรมเนียมประเพณี โดยเฉพาะในประเทศจีนและอินเดีย จึงกล่าวได้ว่า อู่อารยธรรมที่เป็นแหล่งก</w:t>
      </w:r>
      <w:r w:rsidR="00A710D2">
        <w:rPr>
          <w:rFonts w:hint="cs"/>
          <w:cs/>
        </w:rPr>
        <w:t>ำ</w:t>
      </w:r>
      <w:r>
        <w:rPr>
          <w:cs/>
        </w:rPr>
        <w:t>เนิดปรัชญาและศาสนาของโลกในตะวันออกนั้น มีอยู่ 2 แหล่งใหญ่ๆ คือ อารยธรรมจีน และอารยธรรมอินเดีย นอกจากนี้ก็ยังแผ่อิทธิพลทางอารยธรรมไปยังนานาประเทศทั้งใกล้และไกลอีกด้วย</w:t>
      </w:r>
    </w:p>
    <w:p w14:paraId="31722E51" w14:textId="1FACC35E" w:rsidR="00244B2D" w:rsidRDefault="00244B2D" w:rsidP="00A710D2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ดังนั้น แนวคิดมนุ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นิยมนี้จึงสอนให้คนเรายอมรับว่าความเปลี่ยนแปลงนั้นเป็นไปตามกระบวนการตามธรรมชาติ แต่ความเจริญที่แท้จริงจะต้องเป็นอุบัติการณ์ที่เกิดจากการที่มนุษย์เป็นผู้เปลี่ยนแปลง ความส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คัญของปรัชญามนุ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 แสดงให้เห็นว่ามนุษย์เป็นผู้มีความรู้ความสามารถ ศักยภาพ สิทธิเสรีภาพและอ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นาจโดยชอบธรรมตามธรรมชาติ ที่จะเป็นผู้ก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หนดสร้างสรรค์สิ่งที่พึงพอใจสาหรับตนเอง โดยกิจกรรมดังกล่าวนั้นย่อมครอบคลุม</w:t>
      </w:r>
      <w:proofErr w:type="spellStart"/>
      <w:r>
        <w:rPr>
          <w:sz w:val="32"/>
          <w:szCs w:val="32"/>
          <w:cs/>
        </w:rPr>
        <w:t>ทุกๆ</w:t>
      </w:r>
      <w:proofErr w:type="spellEnd"/>
      <w:r>
        <w:rPr>
          <w:sz w:val="32"/>
          <w:szCs w:val="32"/>
          <w:cs/>
        </w:rPr>
        <w:t xml:space="preserve"> ด้านตามกระบวนการของชีวิต ทั้งด้านปัจเจกชน สังคม การเมือง เศรษฐกิจ การศึกษา เป็นต้น </w:t>
      </w:r>
    </w:p>
    <w:p w14:paraId="0467A0D6" w14:textId="77777777" w:rsidR="00244B2D" w:rsidRPr="00A710D2" w:rsidRDefault="00244B2D" w:rsidP="00A710D2">
      <w:pPr>
        <w:pStyle w:val="Default"/>
        <w:jc w:val="both"/>
        <w:rPr>
          <w:b/>
          <w:bCs/>
          <w:sz w:val="32"/>
          <w:szCs w:val="32"/>
        </w:rPr>
      </w:pPr>
      <w:r w:rsidRPr="00A710D2">
        <w:rPr>
          <w:b/>
          <w:bCs/>
          <w:sz w:val="32"/>
          <w:szCs w:val="32"/>
          <w:cs/>
        </w:rPr>
        <w:t>ตอนที่ 2 แนวคิดมนุ</w:t>
      </w:r>
      <w:proofErr w:type="spellStart"/>
      <w:r w:rsidRPr="00A710D2">
        <w:rPr>
          <w:b/>
          <w:bCs/>
          <w:sz w:val="32"/>
          <w:szCs w:val="32"/>
          <w:cs/>
        </w:rPr>
        <w:t>ษย</w:t>
      </w:r>
      <w:proofErr w:type="spellEnd"/>
      <w:r w:rsidRPr="00A710D2">
        <w:rPr>
          <w:b/>
          <w:bCs/>
          <w:sz w:val="32"/>
          <w:szCs w:val="32"/>
          <w:cs/>
        </w:rPr>
        <w:t xml:space="preserve">นิยมใหม่ </w:t>
      </w:r>
    </w:p>
    <w:p w14:paraId="1CB3E612" w14:textId="10D53EC4" w:rsidR="00244B2D" w:rsidRDefault="00244B2D" w:rsidP="00A710D2">
      <w:pPr>
        <w:spacing w:after="0" w:line="240" w:lineRule="auto"/>
        <w:ind w:firstLine="720"/>
        <w:jc w:val="both"/>
      </w:pPr>
      <w:r>
        <w:rPr>
          <w:cs/>
        </w:rPr>
        <w:t>แนวคิดมนุ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 xml:space="preserve">นิยมใหม่ หรือ </w:t>
      </w:r>
      <w:r>
        <w:t xml:space="preserve">Neo Humanism </w:t>
      </w:r>
      <w:r>
        <w:rPr>
          <w:cs/>
        </w:rPr>
        <w:t>เป็นแนวคิดที่นาเสนอโดยนักปราชญ์ชาวอินเดียที่ชื่อว่า ประภัต รันจัน ซาการ์ (</w:t>
      </w:r>
      <w:r>
        <w:t>Prabhat Ranjan Sarkar</w:t>
      </w:r>
      <w:r>
        <w:rPr>
          <w:cs/>
        </w:rPr>
        <w:t xml:space="preserve">) โดยสุดารัตน์ กิตติวงศากูล (2549) กล่าวว่า ซาการ์ นั้นได้เสนอแนวความคิดเกี่ยวกับสังคมและภราดรภาพสากลที่ชื่อว่า </w:t>
      </w:r>
      <w:proofErr w:type="spellStart"/>
      <w:r>
        <w:rPr>
          <w:cs/>
        </w:rPr>
        <w:t>นี</w:t>
      </w:r>
      <w:proofErr w:type="spellEnd"/>
      <w:r>
        <w:rPr>
          <w:cs/>
        </w:rPr>
        <w:t>โอ</w:t>
      </w:r>
      <w:proofErr w:type="spellStart"/>
      <w:r>
        <w:rPr>
          <w:cs/>
        </w:rPr>
        <w:t>ฮิว</w:t>
      </w:r>
      <w:proofErr w:type="spellEnd"/>
      <w:r>
        <w:rPr>
          <w:cs/>
        </w:rPr>
        <w:t>แมน</w:t>
      </w:r>
      <w:proofErr w:type="spellStart"/>
      <w:r>
        <w:rPr>
          <w:cs/>
        </w:rPr>
        <w:t>นิส</w:t>
      </w:r>
      <w:proofErr w:type="spellEnd"/>
      <w:r>
        <w:rPr>
          <w:cs/>
        </w:rPr>
        <w:t xml:space="preserve"> โดยเชื่อว่าทุก ๆ สิ่งในจักรวาล ไม่ว่าจะเป็นมนุษย์ สัตว์ พืชและวัตถุต่าง ๆ ล</w:t>
      </w:r>
      <w:r w:rsidR="00A710D2">
        <w:rPr>
          <w:rFonts w:hint="cs"/>
          <w:cs/>
        </w:rPr>
        <w:t>้</w:t>
      </w:r>
      <w:r>
        <w:rPr>
          <w:cs/>
        </w:rPr>
        <w:t>วนเป็นสมาชิกของครอบครัวใหญ่หนึ่งเดียวกัน ดังนั้นความสัมพันธ์ระหว่างกันจึงควรเป็นไปอย่างเกื้อกูล ซึ่งจะแตกต่างจากความเชื่อของมนุ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>นิยมทั่วไป ที่มีความเชื่อพื้นฐานว่า มนุษย์เท่านั้นที่มีจุดเริ่มต้นมาจากสิ่งเดียวกัน</w:t>
      </w:r>
    </w:p>
    <w:p w14:paraId="448AF7D2" w14:textId="0B07EBC7" w:rsidR="00244B2D" w:rsidRDefault="00244B2D" w:rsidP="00A710D2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ใจรัตน์ จตุรภัทรพร (2541) กล่าวว่า 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นิยมใหม่มีเนื้อหาครอบคลุมถึงมนุ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นิยมในอดีต ปัจจุบัน และเพื่ออนาคต การอธิบายมนุษยชาติตามทัศนะของมนุ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นิยมในมุมมองใหม่นี้ จะเปิดทางของพัฒนาการ</w:t>
      </w:r>
      <w:r>
        <w:rPr>
          <w:sz w:val="32"/>
          <w:szCs w:val="32"/>
          <w:cs/>
        </w:rPr>
        <w:lastRenderedPageBreak/>
        <w:t>ของมนุษย์ให้กว้างขวางขึ้นและง่ายต่อการด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เนินตามยิ่งขึ้น 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นิยมใหม่จะให้แรงบันดาลใจใหม่และให้การตีความหมายต่อมโนคติของการด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รงอยู่ของมนุษย์ โดยจะช่วยให้มนุษย์เข้าใจมนุษย์ในฐานะสิ่งมีชีวิตที่มีความคิดด้วยกัน มีสติปัญญาเพื่อรับผิดชอบปกป้องดูแลรักษาสิ่งต่าง ๆ ที่มีขึ้นในโลกและจักรวาล ซึ่งถือเป็นหน้าที่อันยิ่งใหญ่ </w:t>
      </w:r>
    </w:p>
    <w:p w14:paraId="7AD1F961" w14:textId="77777777" w:rsidR="00A710D2" w:rsidRDefault="00244B2D" w:rsidP="00A710D2">
      <w:pPr>
        <w:spacing w:after="0" w:line="240" w:lineRule="auto"/>
        <w:ind w:firstLine="720"/>
        <w:jc w:val="both"/>
      </w:pPr>
      <w:r>
        <w:rPr>
          <w:cs/>
        </w:rPr>
        <w:t>วีระเทพ ปทุมเจริญวัฒนา (2538) กล่าวว่า แนวคิดนี้มีพื้นฐานมาจากหลักโยคะศาสตร์ที่พัฒนาตนเองทั้งด้านร่างกายและจิตใจโดยน</w:t>
      </w:r>
      <w:r w:rsidR="00A710D2">
        <w:rPr>
          <w:rFonts w:hint="cs"/>
          <w:cs/>
        </w:rPr>
        <w:t>ำ</w:t>
      </w:r>
      <w:r>
        <w:rPr>
          <w:cs/>
        </w:rPr>
        <w:t xml:space="preserve">เอาหลักการทางจิตวิทยาของตะวันตกมาอธิบายการเปลี่ยนแปลงที่เกิดขึ้น เป็นแนวคิดหนึ่งที่มีเป้าหมายเน้นให้ผู้เรียนเกิดปัญญาบริสุทธิ์ ที่เรียกว่า </w:t>
      </w:r>
      <w:r>
        <w:t xml:space="preserve">Intuition </w:t>
      </w:r>
      <w:r>
        <w:rPr>
          <w:cs/>
        </w:rPr>
        <w:t xml:space="preserve">หรือ ภาวนามยปัญญา </w:t>
      </w:r>
    </w:p>
    <w:p w14:paraId="35F7CA0C" w14:textId="3E0E2FDE" w:rsidR="00244B2D" w:rsidRDefault="00244B2D" w:rsidP="00A710D2">
      <w:pPr>
        <w:spacing w:after="0" w:line="240" w:lineRule="auto"/>
        <w:ind w:firstLine="720"/>
        <w:jc w:val="both"/>
      </w:pPr>
      <w:r>
        <w:rPr>
          <w:cs/>
        </w:rPr>
        <w:t>ซึ่งประเวศ วะสี (2529) กล่าวถึง ภาวนามยปัญญาว่า เป็นความรู้ที่เกิดขึ้นเองในใจ โดยมิได้เกิดจากการคิดด้วยเหตุผล ซึ่งภาวนามยปัญญานี้เป็นความรู้ที่ส</w:t>
      </w:r>
      <w:r w:rsidR="00A710D2">
        <w:rPr>
          <w:rFonts w:hint="cs"/>
          <w:cs/>
        </w:rPr>
        <w:t>ำ</w:t>
      </w:r>
      <w:r>
        <w:rPr>
          <w:cs/>
        </w:rPr>
        <w:t>คัญ โดยการภาวนาทาให้ความคิดหยุดไป จนเกิดความสงบซึ่งเป็นเครื่องมือท</w:t>
      </w:r>
      <w:r w:rsidR="00A710D2">
        <w:rPr>
          <w:rFonts w:hint="cs"/>
          <w:cs/>
        </w:rPr>
        <w:t>ำ</w:t>
      </w:r>
      <w:r>
        <w:rPr>
          <w:cs/>
        </w:rPr>
        <w:t>ให้เกิดปัญญา และเมื่อได้ปัญญาที่บริสุทธิ์ มีระดับจิตส</w:t>
      </w:r>
      <w:r w:rsidR="00A710D2">
        <w:rPr>
          <w:rFonts w:hint="cs"/>
          <w:cs/>
        </w:rPr>
        <w:t>ำ</w:t>
      </w:r>
      <w:r>
        <w:rPr>
          <w:cs/>
        </w:rPr>
        <w:t>นึกที่สูงขึ้นแล้ว เราก็จะพยายามยกระดับจิตส</w:t>
      </w:r>
      <w:r w:rsidR="00A710D2">
        <w:rPr>
          <w:rFonts w:hint="cs"/>
          <w:cs/>
        </w:rPr>
        <w:t>ำ</w:t>
      </w:r>
      <w:r>
        <w:rPr>
          <w:cs/>
        </w:rPr>
        <w:t>นึกของกลุ่ม การยกระดับจิตส</w:t>
      </w:r>
      <w:r w:rsidR="00A710D2">
        <w:rPr>
          <w:rFonts w:hint="cs"/>
          <w:cs/>
        </w:rPr>
        <w:t>ำ</w:t>
      </w:r>
      <w:r>
        <w:rPr>
          <w:cs/>
        </w:rPr>
        <w:t>นึกของกลุ่มจะเป็นจุดเริ่มต้นไปสู่การแก้ปัญหาชีวิตและสังคมได้</w:t>
      </w:r>
    </w:p>
    <w:p w14:paraId="544BE625" w14:textId="03F7CBDC" w:rsidR="00244B2D" w:rsidRDefault="00244B2D" w:rsidP="00A710D2">
      <w:pPr>
        <w:spacing w:after="0" w:line="240" w:lineRule="auto"/>
        <w:jc w:val="both"/>
      </w:pPr>
      <w:r>
        <w:rPr>
          <w:cs/>
        </w:rPr>
        <w:t>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>นิยมใหม่ของซาการ์ นี้ด</w:t>
      </w:r>
      <w:r w:rsidR="00A710D2">
        <w:rPr>
          <w:rFonts w:hint="cs"/>
          <w:cs/>
        </w:rPr>
        <w:t>ำ</w:t>
      </w:r>
      <w:r>
        <w:rPr>
          <w:cs/>
        </w:rPr>
        <w:t>เนินไปในลักษณะ</w:t>
      </w:r>
      <w:proofErr w:type="spellStart"/>
      <w:r>
        <w:rPr>
          <w:cs/>
        </w:rPr>
        <w:t>ปฏิ</w:t>
      </w:r>
      <w:proofErr w:type="spellEnd"/>
      <w:r>
        <w:rPr>
          <w:cs/>
        </w:rPr>
        <w:t>พัฒนาการ (</w:t>
      </w:r>
      <w:r>
        <w:t>Anti</w:t>
      </w:r>
      <w:r>
        <w:rPr>
          <w:cs/>
        </w:rPr>
        <w:t>-</w:t>
      </w:r>
      <w:r>
        <w:t>thesis</w:t>
      </w:r>
      <w:r>
        <w:rPr>
          <w:cs/>
        </w:rPr>
        <w:t>) กับปรัชญามนุ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>นิยม โดยซาการ์มองว่า การยกย่องคุณค่า ความหมาย ความส</w:t>
      </w:r>
      <w:r w:rsidR="00A710D2">
        <w:rPr>
          <w:rFonts w:hint="cs"/>
          <w:cs/>
        </w:rPr>
        <w:t>ำ</w:t>
      </w:r>
      <w:r>
        <w:rPr>
          <w:cs/>
        </w:rPr>
        <w:t>คัญของมนุษย์ในมนุ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>นิยมอย่างไม่มีขอบเขตจะสร้างปัญหาให้กับมนุษย์ในที่สุด เพราะแนวคิดความรักตนเองของมนุษย์ ที่ให้ความส</w:t>
      </w:r>
      <w:r w:rsidR="00A710D2">
        <w:rPr>
          <w:rFonts w:hint="cs"/>
          <w:cs/>
        </w:rPr>
        <w:t>ำ</w:t>
      </w:r>
      <w:r>
        <w:rPr>
          <w:cs/>
        </w:rPr>
        <w:t>คัญกับมนุษย์เป็นที่ตั้ง เป็นศูนย์กลางของทุกสิ่งในโลก มนุษย์เท่านั้นเป็นมาตรฐานของทุกอย่าง ทาให้มนุษย์ใช้เป็นข้ออ้าง ใช้เป็นโอกาส ใช้เป็นเหตุผลเพื่อตนเอง เพื่อตอบสนองรับใช้ความอยากได้ อยากมีของตนเอง โดยมีมนุษย์ผู้อื่น สังคม สิ่งมีชีวิตอื่น ๆ และธรรมชาติเป็นเหยื่อ สิ่งนี้เองซาการ์เรียกว่า มน</w:t>
      </w:r>
      <w:proofErr w:type="spellStart"/>
      <w:r>
        <w:rPr>
          <w:cs/>
        </w:rPr>
        <w:t>ษย</w:t>
      </w:r>
      <w:proofErr w:type="spellEnd"/>
      <w:r>
        <w:rPr>
          <w:cs/>
        </w:rPr>
        <w:t>นิยมเทียม</w:t>
      </w:r>
    </w:p>
    <w:p w14:paraId="27750C3D" w14:textId="6A1D8934" w:rsidR="00244B2D" w:rsidRDefault="00244B2D" w:rsidP="00A710D2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เกียรติ</w:t>
      </w:r>
      <w:proofErr w:type="spellStart"/>
      <w:r>
        <w:rPr>
          <w:sz w:val="32"/>
          <w:szCs w:val="32"/>
          <w:cs/>
        </w:rPr>
        <w:t>วรร</w:t>
      </w:r>
      <w:proofErr w:type="spellEnd"/>
      <w:r>
        <w:rPr>
          <w:sz w:val="32"/>
          <w:szCs w:val="32"/>
          <w:cs/>
        </w:rPr>
        <w:t>ณ อมาตยกุล (2535) ได้กล่าวไว้ว่า แนวคิดมนุ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>นิยมใหม่ หรือเป้าหมายส</w:t>
      </w:r>
      <w:r w:rsidR="00A710D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คัญอย่างหนึ่งของ</w:t>
      </w:r>
      <w:proofErr w:type="spellStart"/>
      <w:r>
        <w:rPr>
          <w:sz w:val="32"/>
          <w:szCs w:val="32"/>
          <w:cs/>
        </w:rPr>
        <w:t>นี</w:t>
      </w:r>
      <w:proofErr w:type="spellEnd"/>
      <w:r>
        <w:rPr>
          <w:sz w:val="32"/>
          <w:szCs w:val="32"/>
          <w:cs/>
        </w:rPr>
        <w:t>โอ</w:t>
      </w:r>
      <w:proofErr w:type="spellStart"/>
      <w:r>
        <w:rPr>
          <w:sz w:val="32"/>
          <w:szCs w:val="32"/>
          <w:cs/>
        </w:rPr>
        <w:t>ฮิว</w:t>
      </w:r>
      <w:proofErr w:type="spellEnd"/>
      <w:r>
        <w:rPr>
          <w:sz w:val="32"/>
          <w:szCs w:val="32"/>
          <w:cs/>
        </w:rPr>
        <w:t>แมน</w:t>
      </w:r>
      <w:proofErr w:type="spellStart"/>
      <w:r>
        <w:rPr>
          <w:sz w:val="32"/>
          <w:szCs w:val="32"/>
          <w:cs/>
        </w:rPr>
        <w:t>นิส</w:t>
      </w:r>
      <w:proofErr w:type="spellEnd"/>
      <w:r>
        <w:rPr>
          <w:sz w:val="32"/>
          <w:szCs w:val="32"/>
          <w:cs/>
        </w:rPr>
        <w:t xml:space="preserve"> คือ การถ่ายทอดความรู้สึกที่สวยงาม เต็มไปด้วยความรัก ความเมตตาที่ยิ่งมาสู่วิถีการด</w:t>
      </w:r>
      <w:r w:rsidR="0094668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เนินชีวิตปกติทั่ว ๆ ไป และแนวคิดมนุ</w:t>
      </w:r>
      <w:proofErr w:type="spellStart"/>
      <w:r>
        <w:rPr>
          <w:sz w:val="32"/>
          <w:szCs w:val="32"/>
          <w:cs/>
        </w:rPr>
        <w:t>ษย</w:t>
      </w:r>
      <w:proofErr w:type="spellEnd"/>
      <w:r>
        <w:rPr>
          <w:sz w:val="32"/>
          <w:szCs w:val="32"/>
          <w:cs/>
        </w:rPr>
        <w:t xml:space="preserve">นิยมใหม่นี้ มีเป้าหมายการแก้ปัญหาต่าง ๆ ให้หมดไปด้วยแนวทาง 3 ประการคือ 1) การพัฒนาความรักความเมตตาที่ยิ่งใหญ่ หรือความรักที่เป็นสากล 2) ร่วมกลุ่มพลังแห่งความรัก และ 3) การสร้างสรรค์สังคมใหม่ด้วยความรักความเมตตา </w:t>
      </w:r>
    </w:p>
    <w:p w14:paraId="4A132C6A" w14:textId="647481F8" w:rsidR="00244B2D" w:rsidRDefault="00244B2D" w:rsidP="00946686">
      <w:pPr>
        <w:spacing w:after="0" w:line="240" w:lineRule="auto"/>
        <w:ind w:firstLine="720"/>
        <w:jc w:val="both"/>
        <w:rPr>
          <w:cs/>
        </w:rPr>
      </w:pPr>
      <w:r>
        <w:rPr>
          <w:cs/>
        </w:rPr>
        <w:t>จากแนวคิดที่กล่าวมาจะเห็นว่า มนุ</w:t>
      </w:r>
      <w:proofErr w:type="spellStart"/>
      <w:r>
        <w:rPr>
          <w:cs/>
        </w:rPr>
        <w:t>ษย</w:t>
      </w:r>
      <w:proofErr w:type="spellEnd"/>
      <w:r>
        <w:rPr>
          <w:cs/>
        </w:rPr>
        <w:t xml:space="preserve">นิยมใหม่ หรือ </w:t>
      </w:r>
      <w:proofErr w:type="spellStart"/>
      <w:r>
        <w:rPr>
          <w:cs/>
        </w:rPr>
        <w:t>นี</w:t>
      </w:r>
      <w:proofErr w:type="spellEnd"/>
      <w:r>
        <w:rPr>
          <w:cs/>
        </w:rPr>
        <w:t>โอ</w:t>
      </w:r>
      <w:proofErr w:type="spellStart"/>
      <w:r>
        <w:rPr>
          <w:cs/>
        </w:rPr>
        <w:t>ฮิว</w:t>
      </w:r>
      <w:proofErr w:type="spellEnd"/>
      <w:r>
        <w:rPr>
          <w:cs/>
        </w:rPr>
        <w:t>แมน</w:t>
      </w:r>
      <w:proofErr w:type="spellStart"/>
      <w:r>
        <w:rPr>
          <w:cs/>
        </w:rPr>
        <w:t>นิส</w:t>
      </w:r>
      <w:proofErr w:type="spellEnd"/>
      <w:r>
        <w:rPr>
          <w:cs/>
        </w:rPr>
        <w:t xml:space="preserve"> มีเป้าหมายในการพัฒนามนุษย์และสังคมให้มนุษย์มีการพัฒนาตนเองทั้งด้านร่างกายและจิตใจตลอดจนการถ่ายทอดความรู้สึกที่ดี เต็มไปด้วยความรักเมตตาอันยิ่งใหญ่ โดยการฝึกสมาธิมาสู่วิธีการด</w:t>
      </w:r>
      <w:r w:rsidR="00946686">
        <w:rPr>
          <w:rFonts w:hint="cs"/>
          <w:cs/>
        </w:rPr>
        <w:t>ำ</w:t>
      </w:r>
      <w:r>
        <w:rPr>
          <w:cs/>
        </w:rPr>
        <w:t>เนินชีวิตเพื่อสร้างสรรค์สังคมที่ดีงาม ซึ่งปัจจุบันพบว่า แนวคิดนี้ได้เข้ามามีบทบาทและน</w:t>
      </w:r>
      <w:r w:rsidR="00946686">
        <w:rPr>
          <w:rFonts w:hint="cs"/>
          <w:cs/>
        </w:rPr>
        <w:t>ำ</w:t>
      </w:r>
      <w:r>
        <w:rPr>
          <w:cs/>
        </w:rPr>
        <w:t>ไปใช้ในการพัฒนาการเรียนรู้ การจัดการศึกษา การจัดกิจกรรมกลุ่ม ตลอดจนการให้ค</w:t>
      </w:r>
      <w:r w:rsidR="00946686">
        <w:rPr>
          <w:rFonts w:hint="cs"/>
          <w:cs/>
        </w:rPr>
        <w:t>ำ</w:t>
      </w:r>
      <w:r>
        <w:rPr>
          <w:cs/>
        </w:rPr>
        <w:t>ปรึกษาเพื่อปรับเปลี่ยนพฤติกรรมของบุคคลในสังคมไทยเป็นอย่างมาก</w:t>
      </w:r>
    </w:p>
    <w:sectPr w:rsidR="00244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34"/>
    <w:rsid w:val="00244B2D"/>
    <w:rsid w:val="00851D04"/>
    <w:rsid w:val="00946686"/>
    <w:rsid w:val="00A710D2"/>
    <w:rsid w:val="00E83932"/>
    <w:rsid w:val="00E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F0CD"/>
  <w15:chartTrackingRefBased/>
  <w15:docId w15:val="{5271187E-E1C4-46B6-ACB3-69F4B6E1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B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3</cp:revision>
  <dcterms:created xsi:type="dcterms:W3CDTF">2020-11-10T08:49:00Z</dcterms:created>
  <dcterms:modified xsi:type="dcterms:W3CDTF">2020-11-11T00:58:00Z</dcterms:modified>
</cp:coreProperties>
</file>