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474A" w14:textId="772715AF" w:rsidR="007D0930" w:rsidRPr="00C57F4C" w:rsidRDefault="008A6273" w:rsidP="00C57F4C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="00F74802" w:rsidRPr="00C57F4C">
        <w:rPr>
          <w:b/>
          <w:bCs/>
          <w:cs/>
        </w:rPr>
        <w:t>รูปแบบการวิจัยเชิงคุณภาพ</w:t>
      </w:r>
    </w:p>
    <w:p w14:paraId="67848BFF" w14:textId="62FB9F35" w:rsidR="00C57F4C" w:rsidRDefault="00C57F4C" w:rsidP="00C57F4C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  <w:cs/>
        </w:rPr>
        <w:t>ชาติพันธุ์วรรณา (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</w:rPr>
        <w:t>Ethnographic Research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74802" w:rsidRPr="00C57F4C">
        <w:rPr>
          <w:rFonts w:ascii="TH SarabunPSK" w:hAnsi="TH SarabunPSK" w:cs="TH SarabunPSK"/>
          <w:sz w:val="32"/>
          <w:szCs w:val="32"/>
          <w:cs/>
        </w:rPr>
        <w:t>มุ่งอธิบายและตีความวัฒนธรรมของกลุ่มคนที่ร่วมวัฒนธรรมเดียวกัน</w:t>
      </w:r>
    </w:p>
    <w:p w14:paraId="5215A5E7" w14:textId="7B562390" w:rsidR="00F74802" w:rsidRPr="00C57F4C" w:rsidRDefault="00C57F4C" w:rsidP="00C57F4C">
      <w:pPr>
        <w:pStyle w:val="Defaul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7F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  <w:cs/>
        </w:rPr>
        <w:t>สร้างทฤษฎีจากข้อมูล (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</w:rPr>
        <w:t>Grounded Theory Research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57F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4802" w:rsidRPr="00C57F4C">
        <w:rPr>
          <w:rFonts w:ascii="TH SarabunPSK" w:hAnsi="TH SarabunPSK" w:cs="TH SarabunPSK"/>
          <w:sz w:val="32"/>
          <w:szCs w:val="32"/>
          <w:cs/>
        </w:rPr>
        <w:t>มุ่งสร้างทฤษฎีเกี่ยวกับกระบวนการจากมุมมองของผู้เข้าร่วมการวิจัย</w:t>
      </w:r>
    </w:p>
    <w:p w14:paraId="0B90C4F7" w14:textId="043DA1F7" w:rsidR="00F74802" w:rsidRPr="00C57F4C" w:rsidRDefault="00C57F4C" w:rsidP="00C57F4C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 (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</w:rPr>
        <w:t>Case Study Research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74802" w:rsidRPr="00C57F4C">
        <w:rPr>
          <w:rFonts w:ascii="TH SarabunPSK" w:hAnsi="TH SarabunPSK" w:cs="TH SarabunPSK"/>
          <w:sz w:val="32"/>
          <w:szCs w:val="32"/>
          <w:cs/>
        </w:rPr>
        <w:t>มุ่งสร้างคาอธิบายที่ลึกซึ้งจากกรณีเฉพาะที่มีขอบเขตจ</w:t>
      </w:r>
      <w:r>
        <w:rPr>
          <w:rFonts w:ascii="TH SarabunPSK" w:hAnsi="TH SarabunPSK" w:cs="TH SarabunPSK"/>
          <w:sz w:val="32"/>
          <w:szCs w:val="32"/>
        </w:rPr>
        <w:t>ำ</w:t>
      </w:r>
      <w:r w:rsidR="00F74802" w:rsidRPr="00C57F4C">
        <w:rPr>
          <w:rFonts w:ascii="TH SarabunPSK" w:hAnsi="TH SarabunPSK" w:cs="TH SarabunPSK"/>
          <w:sz w:val="32"/>
          <w:szCs w:val="32"/>
          <w:cs/>
        </w:rPr>
        <w:t>กัด</w:t>
      </w:r>
    </w:p>
    <w:p w14:paraId="068FEB2F" w14:textId="04D0FCAA" w:rsidR="00F74802" w:rsidRPr="00C57F4C" w:rsidRDefault="00C57F4C" w:rsidP="00C57F4C">
      <w:pPr>
        <w:spacing w:after="0" w:line="240" w:lineRule="auto"/>
        <w:ind w:firstLine="720"/>
      </w:pPr>
      <w:r>
        <w:rPr>
          <w:rFonts w:hint="cs"/>
          <w:b/>
          <w:bCs/>
          <w:cs/>
        </w:rPr>
        <w:t xml:space="preserve">4. </w:t>
      </w:r>
      <w:r w:rsidR="00F74802" w:rsidRPr="00C57F4C">
        <w:rPr>
          <w:b/>
          <w:bCs/>
          <w:cs/>
        </w:rPr>
        <w:t>ปรากฏการณ์วิทยา (</w:t>
      </w:r>
      <w:r w:rsidR="00F74802" w:rsidRPr="00C57F4C">
        <w:rPr>
          <w:b/>
          <w:bCs/>
        </w:rPr>
        <w:t>Phenomenological Research</w:t>
      </w:r>
      <w:r w:rsidR="00F74802" w:rsidRPr="00C57F4C">
        <w:rPr>
          <w:b/>
          <w:bCs/>
          <w:cs/>
        </w:rPr>
        <w:t>)</w:t>
      </w:r>
      <w:r>
        <w:t xml:space="preserve"> </w:t>
      </w:r>
      <w:r w:rsidR="00F74802" w:rsidRPr="00C57F4C">
        <w:rPr>
          <w:cs/>
        </w:rPr>
        <w:t>มุ่งอธิบายแก่นประสบการณ์ของกลุ่มบุคคลที่ร่วมประสบการณ์เดียวกัน</w:t>
      </w:r>
    </w:p>
    <w:p w14:paraId="53DA0B93" w14:textId="6B1F8EF5" w:rsidR="00F74802" w:rsidRPr="00C57F4C" w:rsidRDefault="00C57F4C" w:rsidP="00C57F4C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  <w:cs/>
        </w:rPr>
        <w:t>เล่าเรื่องราว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</w:rPr>
        <w:t>Narrative</w:t>
      </w:r>
      <w:r w:rsidR="003F312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312C" w:rsidRPr="003F312C">
        <w:rPr>
          <w:rFonts w:ascii="TH SarabunPSK" w:hAnsi="TH SarabunPSK" w:cs="TH SarabunPSK"/>
          <w:b/>
          <w:bCs/>
          <w:sz w:val="32"/>
          <w:szCs w:val="32"/>
        </w:rPr>
        <w:t xml:space="preserve">Biographical 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</w:rPr>
        <w:t>Research</w:t>
      </w:r>
      <w:r w:rsidR="00F74802" w:rsidRPr="00C57F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74802" w:rsidRPr="00C57F4C">
        <w:rPr>
          <w:rFonts w:ascii="TH SarabunPSK" w:hAnsi="TH SarabunPSK" w:cs="TH SarabunPSK"/>
          <w:sz w:val="32"/>
          <w:szCs w:val="32"/>
        </w:rPr>
        <w:t xml:space="preserve"> </w:t>
      </w:r>
      <w:r w:rsidR="003F312C" w:rsidRPr="003F312C">
        <w:rPr>
          <w:rFonts w:ascii="TH SarabunPSK" w:hAnsi="TH SarabunPSK" w:cs="TH SarabunPSK"/>
          <w:sz w:val="32"/>
          <w:szCs w:val="32"/>
          <w:cs/>
        </w:rPr>
        <w:t xml:space="preserve">การวิจัยที่เน้นประวัติชีวิตบุคคล </w:t>
      </w:r>
      <w:r w:rsidR="00F74802" w:rsidRPr="00C57F4C">
        <w:rPr>
          <w:rFonts w:ascii="TH SarabunPSK" w:hAnsi="TH SarabunPSK" w:cs="TH SarabunPSK"/>
          <w:sz w:val="32"/>
          <w:szCs w:val="32"/>
          <w:cs/>
        </w:rPr>
        <w:t>มุ่งท</w:t>
      </w:r>
      <w:r>
        <w:rPr>
          <w:rFonts w:ascii="TH SarabunPSK" w:hAnsi="TH SarabunPSK" w:cs="TH SarabunPSK"/>
          <w:sz w:val="32"/>
          <w:szCs w:val="32"/>
        </w:rPr>
        <w:t>ำ</w:t>
      </w:r>
      <w:r w:rsidR="00F74802" w:rsidRPr="00C57F4C">
        <w:rPr>
          <w:rFonts w:ascii="TH SarabunPSK" w:hAnsi="TH SarabunPSK" w:cs="TH SarabunPSK"/>
          <w:sz w:val="32"/>
          <w:szCs w:val="32"/>
          <w:cs/>
        </w:rPr>
        <w:t>ความเข้าใจเรื่องชีวิตของบุคคล</w:t>
      </w:r>
    </w:p>
    <w:p w14:paraId="2A74C34E" w14:textId="77777777" w:rsidR="003F312C" w:rsidRPr="003F312C" w:rsidRDefault="003F312C" w:rsidP="003F312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201C4804" w14:textId="2A7E8033" w:rsidR="00276C9E" w:rsidRPr="00276C9E" w:rsidRDefault="00276C9E" w:rsidP="00276C9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76C9E">
        <w:rPr>
          <w:rFonts w:hint="cs"/>
          <w:b/>
          <w:bCs/>
          <w:cs/>
        </w:rPr>
        <w:t xml:space="preserve">2. </w:t>
      </w:r>
      <w:r w:rsidRPr="00276C9E">
        <w:rPr>
          <w:b/>
          <w:bCs/>
          <w:cs/>
        </w:rPr>
        <w:t>ประเภทการวิจัยเชิงคุณภาพ : แบ่งตามลักษณะการ</w:t>
      </w:r>
      <w:r w:rsidRPr="00D8151B">
        <w:rPr>
          <w:b/>
          <w:bCs/>
          <w:cs/>
        </w:rPr>
        <w:t>ดำ</w:t>
      </w:r>
      <w:r w:rsidRPr="00276C9E">
        <w:rPr>
          <w:b/>
          <w:bCs/>
          <w:cs/>
        </w:rPr>
        <w:t xml:space="preserve">เนินการวิจัย </w:t>
      </w:r>
    </w:p>
    <w:p w14:paraId="0B12A33F" w14:textId="03CAB966" w:rsidR="00276C9E" w:rsidRPr="00276C9E" w:rsidRDefault="00276C9E" w:rsidP="003F312C">
      <w:pPr>
        <w:autoSpaceDE w:val="0"/>
        <w:autoSpaceDN w:val="0"/>
        <w:adjustRightInd w:val="0"/>
        <w:spacing w:after="0" w:line="240" w:lineRule="auto"/>
        <w:ind w:firstLine="720"/>
      </w:pPr>
      <w:r w:rsidRPr="00276C9E">
        <w:t>1</w:t>
      </w:r>
      <w:r w:rsidRPr="00276C9E">
        <w:rPr>
          <w:cs/>
        </w:rPr>
        <w:t>. การวิจัยเชิงคุณภาพที่นักวิจัยใช้เวลาเฝ้าสังเกต และมีส่วนร่วมอยู่กับกลุ่มเป้าหมายเป็นเวลานาน เช่น การฝังตัว ได้แก่</w:t>
      </w:r>
      <w:r w:rsidR="003F312C">
        <w:rPr>
          <w:rFonts w:hint="cs"/>
          <w:cs/>
        </w:rPr>
        <w:t xml:space="preserve"> </w:t>
      </w:r>
      <w:r w:rsidRPr="00276C9E">
        <w:rPr>
          <w:cs/>
        </w:rPr>
        <w:t>เชิงชาติพันธุ์วรรณนา (</w:t>
      </w:r>
      <w:r w:rsidRPr="00276C9E">
        <w:t>Ethnographic</w:t>
      </w:r>
      <w:r w:rsidRPr="00276C9E">
        <w:rPr>
          <w:cs/>
        </w:rPr>
        <w:t>/</w:t>
      </w:r>
      <w:r w:rsidRPr="00276C9E">
        <w:t>Anthropological Research</w:t>
      </w:r>
      <w:r w:rsidRPr="00276C9E">
        <w:rPr>
          <w:cs/>
        </w:rPr>
        <w:t xml:space="preserve">) </w:t>
      </w:r>
    </w:p>
    <w:p w14:paraId="4C79B054" w14:textId="6DB3F34B" w:rsidR="00276C9E" w:rsidRPr="00276C9E" w:rsidRDefault="00276C9E" w:rsidP="003F312C">
      <w:pPr>
        <w:autoSpaceDE w:val="0"/>
        <w:autoSpaceDN w:val="0"/>
        <w:adjustRightInd w:val="0"/>
        <w:spacing w:after="0" w:line="240" w:lineRule="auto"/>
        <w:ind w:firstLine="720"/>
      </w:pPr>
      <w:r w:rsidRPr="00276C9E">
        <w:t>2</w:t>
      </w:r>
      <w:r w:rsidRPr="00276C9E">
        <w:rPr>
          <w:cs/>
        </w:rPr>
        <w:t>. การวิจัยเชิงคุณภาพที่นักวิจัยใช้เวลาน้อยกับกลุ่มเป้าหมายแต่ยังคงลักษณะส</w:t>
      </w:r>
      <w:r w:rsidR="003F312C" w:rsidRPr="003F312C">
        <w:t>ำ</w:t>
      </w:r>
      <w:proofErr w:type="spellStart"/>
      <w:r w:rsidRPr="00276C9E">
        <w:rPr>
          <w:cs/>
        </w:rPr>
        <w:t>คัญ</w:t>
      </w:r>
      <w:proofErr w:type="spellEnd"/>
      <w:r w:rsidRPr="00276C9E">
        <w:rPr>
          <w:cs/>
        </w:rPr>
        <w:t xml:space="preserve">ของการวิจัยเชิงคุณภาพไว้เกือบทุกประการ ได้แก่ </w:t>
      </w:r>
    </w:p>
    <w:p w14:paraId="736E5BC8" w14:textId="77777777" w:rsidR="00276C9E" w:rsidRPr="00276C9E" w:rsidRDefault="00276C9E" w:rsidP="003F312C">
      <w:pPr>
        <w:autoSpaceDE w:val="0"/>
        <w:autoSpaceDN w:val="0"/>
        <w:adjustRightInd w:val="0"/>
        <w:spacing w:after="0" w:line="240" w:lineRule="auto"/>
        <w:ind w:firstLine="720"/>
      </w:pPr>
      <w:r w:rsidRPr="00276C9E">
        <w:rPr>
          <w:cs/>
        </w:rPr>
        <w:t>-การวิจัยที่ใช้วิธีการสนทนากลุ่ม (</w:t>
      </w:r>
      <w:r w:rsidRPr="00276C9E">
        <w:t>Focus Group Research</w:t>
      </w:r>
      <w:r w:rsidRPr="00276C9E">
        <w:rPr>
          <w:cs/>
        </w:rPr>
        <w:t xml:space="preserve">) </w:t>
      </w:r>
    </w:p>
    <w:p w14:paraId="46795D98" w14:textId="6BC3FC9E" w:rsidR="00F74802" w:rsidRPr="00276C9E" w:rsidRDefault="00276C9E" w:rsidP="003F312C">
      <w:pPr>
        <w:spacing w:after="0" w:line="240" w:lineRule="auto"/>
        <w:ind w:firstLine="720"/>
      </w:pPr>
      <w:r w:rsidRPr="00276C9E">
        <w:rPr>
          <w:cs/>
        </w:rPr>
        <w:t>-การวิจัยที่ใช้วิธีการสัมภาษณ์เชิงลึก (</w:t>
      </w:r>
      <w:r w:rsidRPr="00276C9E">
        <w:t>In</w:t>
      </w:r>
      <w:r w:rsidRPr="00276C9E">
        <w:rPr>
          <w:cs/>
        </w:rPr>
        <w:t>-</w:t>
      </w:r>
      <w:r w:rsidRPr="00276C9E">
        <w:t>depth Interview</w:t>
      </w:r>
      <w:r w:rsidRPr="00276C9E">
        <w:rPr>
          <w:cs/>
        </w:rPr>
        <w:t>)</w:t>
      </w:r>
    </w:p>
    <w:sectPr w:rsidR="00F74802" w:rsidRPr="00276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10"/>
    <w:rsid w:val="00025C10"/>
    <w:rsid w:val="00276C9E"/>
    <w:rsid w:val="003F312C"/>
    <w:rsid w:val="007D0930"/>
    <w:rsid w:val="008A6273"/>
    <w:rsid w:val="00C57F4C"/>
    <w:rsid w:val="00D8151B"/>
    <w:rsid w:val="00F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9F73"/>
  <w15:chartTrackingRefBased/>
  <w15:docId w15:val="{BEC375E3-7DD2-4012-9061-C24E41B6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802"/>
    <w:pPr>
      <w:autoSpaceDE w:val="0"/>
      <w:autoSpaceDN w:val="0"/>
      <w:adjustRightInd w:val="0"/>
      <w:spacing w:after="0" w:line="240" w:lineRule="auto"/>
    </w:pPr>
    <w:rPr>
      <w:rFonts w:ascii="FreesiaUPC" w:hAnsi="FreesiaUPC" w:cs="Free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6</cp:revision>
  <dcterms:created xsi:type="dcterms:W3CDTF">2020-05-02T04:47:00Z</dcterms:created>
  <dcterms:modified xsi:type="dcterms:W3CDTF">2020-05-04T05:15:00Z</dcterms:modified>
</cp:coreProperties>
</file>