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73E5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b/>
          <w:bCs/>
          <w:cs/>
        </w:rPr>
        <w:t>1</w:t>
      </w:r>
      <w:r w:rsidRPr="00564F8E">
        <w:rPr>
          <w:b/>
          <w:bCs/>
          <w:cs/>
        </w:rPr>
        <w:t>. การวิเคราะห์ข้อมูล</w:t>
      </w:r>
    </w:p>
    <w:p w14:paraId="124EF422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ab/>
        <w:t>-</w:t>
      </w:r>
      <w:r w:rsidRPr="00564F8E">
        <w:rPr>
          <w:color w:val="000000"/>
          <w:cs/>
        </w:rPr>
        <w:t>บางครั้งเรามักให้ความส</w:t>
      </w:r>
      <w:r w:rsidRPr="007610CE">
        <w:rPr>
          <w:color w:val="000000"/>
        </w:rPr>
        <w:t>ำ</w:t>
      </w:r>
      <w:proofErr w:type="spellStart"/>
      <w:r w:rsidRPr="00564F8E">
        <w:rPr>
          <w:color w:val="000000"/>
          <w:cs/>
        </w:rPr>
        <w:t>คัญ</w:t>
      </w:r>
      <w:proofErr w:type="spellEnd"/>
      <w:r w:rsidRPr="00564F8E">
        <w:rPr>
          <w:color w:val="000000"/>
          <w:cs/>
        </w:rPr>
        <w:t xml:space="preserve">กับข้อมูลที่ผู้ให้ข้อมูลให้ว่า จริง </w:t>
      </w:r>
      <w:r w:rsidRPr="00564F8E">
        <w:rPr>
          <w:color w:val="000000"/>
        </w:rPr>
        <w:t>VS</w:t>
      </w:r>
      <w:r>
        <w:rPr>
          <w:rFonts w:hint="cs"/>
          <w:color w:val="000000"/>
          <w:cs/>
        </w:rPr>
        <w:t xml:space="preserve"> </w:t>
      </w:r>
      <w:r w:rsidRPr="00564F8E">
        <w:rPr>
          <w:color w:val="000000"/>
          <w:cs/>
        </w:rPr>
        <w:t>ไม่จริง</w:t>
      </w:r>
    </w:p>
    <w:p w14:paraId="79F86AF4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  <w:cs/>
        </w:rPr>
      </w:pPr>
      <w:r>
        <w:rPr>
          <w:rFonts w:hint="cs"/>
          <w:color w:val="000000"/>
          <w:cs/>
        </w:rPr>
        <w:t>-</w:t>
      </w:r>
      <w:r w:rsidRPr="00564F8E">
        <w:rPr>
          <w:color w:val="000000"/>
          <w:cs/>
        </w:rPr>
        <w:t>ใช้เทคโนโลยีในการให้รหัส (</w:t>
      </w:r>
      <w:r w:rsidRPr="00564F8E">
        <w:rPr>
          <w:color w:val="000000"/>
        </w:rPr>
        <w:t>coding</w:t>
      </w:r>
      <w:r w:rsidRPr="00564F8E">
        <w:rPr>
          <w:color w:val="000000"/>
          <w:cs/>
        </w:rPr>
        <w:t>) และถอดรหัสข้อมูล</w:t>
      </w:r>
      <w:r>
        <w:rPr>
          <w:color w:val="000000"/>
        </w:rPr>
        <w:t xml:space="preserve"> </w:t>
      </w:r>
      <w:r>
        <w:rPr>
          <w:rFonts w:hint="cs"/>
          <w:color w:val="000000"/>
          <w:cs/>
        </w:rPr>
        <w:t>(</w:t>
      </w:r>
      <w:r w:rsidRPr="0009643C">
        <w:rPr>
          <w:color w:val="000000"/>
          <w:cs/>
        </w:rPr>
        <w:t xml:space="preserve">การใช้โปรแกรม </w:t>
      </w:r>
      <w:proofErr w:type="spellStart"/>
      <w:r w:rsidRPr="0009643C">
        <w:rPr>
          <w:color w:val="000000"/>
        </w:rPr>
        <w:t>ATLAS.ti</w:t>
      </w:r>
      <w:proofErr w:type="spellEnd"/>
      <w:r>
        <w:rPr>
          <w:rFonts w:hint="cs"/>
          <w:color w:val="000000"/>
          <w:cs/>
        </w:rPr>
        <w:t>)</w:t>
      </w:r>
    </w:p>
    <w:p w14:paraId="4A2C1218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 w:rsidRPr="001F1CF9">
        <w:rPr>
          <w:rFonts w:hint="cs"/>
          <w:color w:val="000000"/>
          <w:cs/>
        </w:rPr>
        <w:t>-</w:t>
      </w:r>
      <w:r w:rsidRPr="00564F8E">
        <w:rPr>
          <w:color w:val="000000"/>
          <w:cs/>
        </w:rPr>
        <w:t>มองผ่าน “แว่น” ที่แตกต่างกัน</w:t>
      </w:r>
    </w:p>
    <w:p w14:paraId="17BEFB83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-</w:t>
      </w:r>
      <w:r w:rsidRPr="00564F8E">
        <w:rPr>
          <w:color w:val="000000"/>
          <w:cs/>
        </w:rPr>
        <w:t>ตีความ</w:t>
      </w:r>
    </w:p>
    <w:p w14:paraId="14C38D6F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-</w:t>
      </w:r>
      <w:r w:rsidRPr="00564F8E">
        <w:rPr>
          <w:color w:val="000000"/>
          <w:cs/>
        </w:rPr>
        <w:t xml:space="preserve">สิ่งหนึ่งที่น่าสนใจคือ สิ่งที่เขาบอกเล่า / ถ่ายทอดให้เราฟัง </w:t>
      </w:r>
      <w:r w:rsidRPr="00564F8E">
        <w:rPr>
          <w:b/>
          <w:bCs/>
          <w:color w:val="000000"/>
          <w:cs/>
        </w:rPr>
        <w:t>มีความหมายอย่างไร</w:t>
      </w:r>
    </w:p>
    <w:p w14:paraId="2D15A1AF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  <w:cs/>
        </w:rPr>
        <w:t xml:space="preserve">•เหตุใดเขาจึงเลือกที่จะบอกเล่าข้อมูล/เรื่องราวให้เราฟัง </w:t>
      </w:r>
    </w:p>
    <w:p w14:paraId="31E87F8E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  <w:cs/>
        </w:rPr>
        <w:t>•เหตุใดเขาจึงไม่เลือกที่จะเล่าหรือ ปกปิดเรื่องราวบางอย่าง</w:t>
      </w:r>
    </w:p>
    <w:p w14:paraId="3F724147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  <w:cs/>
        </w:rPr>
        <w:t>•เชื่อมบริบทความสัมพันธ์ระหว่างผู้เล่ากับสภาวะแวดล้อม</w:t>
      </w:r>
    </w:p>
    <w:p w14:paraId="1D3F20B4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-</w:t>
      </w:r>
      <w:r w:rsidRPr="00564F8E">
        <w:rPr>
          <w:color w:val="000000"/>
          <w:cs/>
        </w:rPr>
        <w:t xml:space="preserve">พึงระวังการตีความแบบคนใน </w:t>
      </w:r>
      <w:r w:rsidRPr="00564F8E">
        <w:rPr>
          <w:color w:val="000000"/>
        </w:rPr>
        <w:t>v</w:t>
      </w:r>
      <w:r>
        <w:rPr>
          <w:color w:val="000000"/>
        </w:rPr>
        <w:t xml:space="preserve">s </w:t>
      </w:r>
      <w:r w:rsidRPr="00564F8E">
        <w:rPr>
          <w:color w:val="000000"/>
          <w:cs/>
        </w:rPr>
        <w:t>คนนอก การมองแบบแยกขั้ว</w:t>
      </w:r>
    </w:p>
    <w:p w14:paraId="19D6600D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ab/>
        <w:t>-</w:t>
      </w:r>
      <w:r w:rsidRPr="00564F8E">
        <w:rPr>
          <w:color w:val="000000"/>
          <w:cs/>
        </w:rPr>
        <w:t>สามารถท</w:t>
      </w:r>
      <w:r>
        <w:rPr>
          <w:color w:val="000000"/>
        </w:rPr>
        <w:t>ำ</w:t>
      </w:r>
      <w:r w:rsidRPr="00564F8E">
        <w:rPr>
          <w:color w:val="000000"/>
          <w:cs/>
        </w:rPr>
        <w:t>การวิจัยไปพร้อมกันได้ในสนาม</w:t>
      </w:r>
    </w:p>
    <w:p w14:paraId="502F9136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-</w:t>
      </w:r>
      <w:r w:rsidRPr="00564F8E">
        <w:rPr>
          <w:color w:val="000000"/>
          <w:cs/>
        </w:rPr>
        <w:t>เริ่มจากพินิจพิเคราะห์ข้อมูลเชิงประจักษ์อย่างละเอียด จนมองเห็นมโนทัศน์หรือแนวคิดที่มีความหมายจากข้อมูล และ</w:t>
      </w:r>
      <w:r w:rsidRPr="00564F8E">
        <w:rPr>
          <w:b/>
          <w:bCs/>
          <w:color w:val="000000"/>
          <w:cs/>
        </w:rPr>
        <w:t>เห็นความเชื่อมโยงของมโนทัศน์</w:t>
      </w:r>
      <w:r w:rsidRPr="00564F8E">
        <w:rPr>
          <w:color w:val="000000"/>
          <w:cs/>
        </w:rPr>
        <w:t>เหล่านั้น = ใช้ทฤษฎีในการวิเคราะห์</w:t>
      </w:r>
    </w:p>
    <w:p w14:paraId="4BE2B130" w14:textId="77777777" w:rsidR="006540BD" w:rsidRPr="00564F8E" w:rsidRDefault="006540BD" w:rsidP="006540BD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-</w:t>
      </w:r>
      <w:r w:rsidRPr="00564F8E">
        <w:rPr>
          <w:color w:val="000000"/>
          <w:cs/>
        </w:rPr>
        <w:t>น</w:t>
      </w:r>
      <w:r>
        <w:rPr>
          <w:color w:val="000000"/>
        </w:rPr>
        <w:t>ำ</w:t>
      </w:r>
      <w:r w:rsidRPr="00564F8E">
        <w:rPr>
          <w:color w:val="000000"/>
          <w:cs/>
        </w:rPr>
        <w:t>ข้อมูลมาสรุปเป็นค</w:t>
      </w:r>
      <w:r>
        <w:rPr>
          <w:color w:val="000000"/>
        </w:rPr>
        <w:t>ำ</w:t>
      </w:r>
      <w:r w:rsidRPr="00564F8E">
        <w:rPr>
          <w:color w:val="000000"/>
          <w:cs/>
        </w:rPr>
        <w:t>อธิบาย แนวคิด หรือทฤษฎีเบื้องต้นได้</w:t>
      </w:r>
    </w:p>
    <w:p w14:paraId="06561F98" w14:textId="77777777" w:rsidR="006540BD" w:rsidRDefault="006540BD" w:rsidP="00564F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B8577BC" w14:textId="5281A5B3" w:rsidR="001F0D20" w:rsidRDefault="006540BD" w:rsidP="00564F8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1F0D20" w:rsidRPr="001F0D20">
        <w:rPr>
          <w:rFonts w:hint="cs"/>
          <w:b/>
          <w:bCs/>
          <w:cs/>
        </w:rPr>
        <w:t xml:space="preserve">. </w:t>
      </w:r>
      <w:r>
        <w:rPr>
          <w:rFonts w:hint="cs"/>
          <w:b/>
          <w:bCs/>
          <w:cs/>
        </w:rPr>
        <w:t>แนวปฏิบัติ</w:t>
      </w:r>
      <w:r w:rsidR="001F0D20" w:rsidRPr="001F0D20">
        <w:rPr>
          <w:b/>
          <w:bCs/>
          <w:cs/>
        </w:rPr>
        <w:t>การวิเคราะห์ข้อมูล</w:t>
      </w:r>
    </w:p>
    <w:p w14:paraId="4B425D57" w14:textId="6CB08748" w:rsidR="001F0D20" w:rsidRPr="001F0D20" w:rsidRDefault="001F0D20" w:rsidP="001F0D20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1F0D20">
        <w:rPr>
          <w:color w:val="000000"/>
          <w:cs/>
        </w:rPr>
        <w:t>การวิเคราะห์โดยอาศัยการตีความ</w:t>
      </w:r>
    </w:p>
    <w:p w14:paraId="62F573A5" w14:textId="4B42D01D" w:rsidR="001F0D20" w:rsidRPr="001F0D20" w:rsidRDefault="006540BD" w:rsidP="001F0D20">
      <w:pPr>
        <w:autoSpaceDE w:val="0"/>
        <w:autoSpaceDN w:val="0"/>
        <w:adjustRightInd w:val="0"/>
        <w:spacing w:after="0" w:line="240" w:lineRule="auto"/>
        <w:ind w:left="720" w:firstLine="720"/>
      </w:pPr>
      <w:r>
        <w:rPr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0CCB" wp14:editId="7A96734C">
                <wp:simplePos x="0" y="0"/>
                <wp:positionH relativeFrom="column">
                  <wp:posOffset>3159125</wp:posOffset>
                </wp:positionH>
                <wp:positionV relativeFrom="paragraph">
                  <wp:posOffset>40640</wp:posOffset>
                </wp:positionV>
                <wp:extent cx="0" cy="1098645"/>
                <wp:effectExtent l="0" t="0" r="38100" b="2540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8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5ECA" id="ตัวเชื่อมต่อตรง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5pt,3.2pt" to="248.7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  <w:r w:rsidR="001F0D20">
        <w:rPr>
          <w:rFonts w:hint="cs"/>
          <w:cs/>
        </w:rPr>
        <w:t>-</w:t>
      </w:r>
      <w:r w:rsidR="001F0D20" w:rsidRPr="001F0D20">
        <w:rPr>
          <w:cs/>
        </w:rPr>
        <w:t>ลดทอนขนาดของข้อมูล</w:t>
      </w:r>
    </w:p>
    <w:p w14:paraId="5F74F81C" w14:textId="30798E0E" w:rsidR="001F0D20" w:rsidRPr="001F0D20" w:rsidRDefault="001F0D20" w:rsidP="001F0D20">
      <w:pPr>
        <w:autoSpaceDE w:val="0"/>
        <w:autoSpaceDN w:val="0"/>
        <w:adjustRightInd w:val="0"/>
        <w:spacing w:after="0" w:line="240" w:lineRule="auto"/>
        <w:ind w:left="720" w:firstLine="720"/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0972F" wp14:editId="5F0ECE80">
                <wp:simplePos x="0" y="0"/>
                <wp:positionH relativeFrom="column">
                  <wp:posOffset>3220246</wp:posOffset>
                </wp:positionH>
                <wp:positionV relativeFrom="paragraph">
                  <wp:posOffset>139065</wp:posOffset>
                </wp:positionV>
                <wp:extent cx="313899" cy="0"/>
                <wp:effectExtent l="0" t="76200" r="10160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9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40DA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53.55pt;margin-top:10.95pt;width:24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cs/>
        </w:rPr>
        <w:t>-</w:t>
      </w:r>
      <w:r w:rsidRPr="001F0D20">
        <w:rPr>
          <w:cs/>
        </w:rPr>
        <w:t>จัดระเบียบข้อมูล/ท</w:t>
      </w:r>
      <w:r w:rsidR="006540BD" w:rsidRPr="006540BD">
        <w:rPr>
          <w:cs/>
        </w:rPr>
        <w:t>ำ</w:t>
      </w:r>
      <w:r w:rsidRPr="001F0D20">
        <w:rPr>
          <w:cs/>
        </w:rPr>
        <w:t>ให้เป็นระบบ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1F0D20">
        <w:rPr>
          <w:cs/>
        </w:rPr>
        <w:t>ผู้วิจัย</w:t>
      </w:r>
      <w:r>
        <w:rPr>
          <w:rFonts w:hint="cs"/>
          <w:cs/>
        </w:rPr>
        <w:t xml:space="preserve"> </w:t>
      </w:r>
      <w:r w:rsidRPr="001F0D20">
        <w:rPr>
          <w:cs/>
        </w:rPr>
        <w:t>คือ</w:t>
      </w:r>
      <w:r>
        <w:rPr>
          <w:rFonts w:hint="cs"/>
          <w:cs/>
        </w:rPr>
        <w:t xml:space="preserve"> </w:t>
      </w:r>
      <w:r w:rsidRPr="001F0D20">
        <w:rPr>
          <w:cs/>
        </w:rPr>
        <w:t>เครื่องมือส</w:t>
      </w:r>
      <w:r>
        <w:rPr>
          <w:rFonts w:hint="cs"/>
          <w:cs/>
        </w:rPr>
        <w:t>ำ</w:t>
      </w:r>
      <w:r w:rsidRPr="001F0D20">
        <w:rPr>
          <w:cs/>
        </w:rPr>
        <w:t>คัญ</w:t>
      </w:r>
    </w:p>
    <w:p w14:paraId="46AAFDFE" w14:textId="0952C1A4" w:rsidR="001F0D20" w:rsidRPr="001F0D20" w:rsidRDefault="001F0D20" w:rsidP="001F0D20">
      <w:pPr>
        <w:autoSpaceDE w:val="0"/>
        <w:autoSpaceDN w:val="0"/>
        <w:adjustRightInd w:val="0"/>
        <w:spacing w:after="0" w:line="240" w:lineRule="auto"/>
        <w:ind w:left="720" w:firstLine="720"/>
      </w:pPr>
      <w:r>
        <w:rPr>
          <w:rFonts w:hint="cs"/>
          <w:cs/>
        </w:rPr>
        <w:t>-</w:t>
      </w:r>
      <w:r w:rsidRPr="001F0D20">
        <w:rPr>
          <w:cs/>
        </w:rPr>
        <w:t>การแสดงข้อมูล/หลักฐาน</w:t>
      </w:r>
    </w:p>
    <w:p w14:paraId="56E0441B" w14:textId="647769FC" w:rsidR="001F0D20" w:rsidRPr="001F0D20" w:rsidRDefault="001F0D20" w:rsidP="001F0D20">
      <w:pPr>
        <w:autoSpaceDE w:val="0"/>
        <w:autoSpaceDN w:val="0"/>
        <w:adjustRightInd w:val="0"/>
        <w:spacing w:after="0" w:line="240" w:lineRule="auto"/>
        <w:ind w:left="720" w:firstLine="720"/>
      </w:pPr>
      <w:r>
        <w:rPr>
          <w:rFonts w:hint="cs"/>
          <w:cs/>
        </w:rPr>
        <w:t>-</w:t>
      </w:r>
      <w:r w:rsidRPr="001F0D20">
        <w:rPr>
          <w:cs/>
        </w:rPr>
        <w:t>ตรวจสอบข้อมูล/ทฤษฎี</w:t>
      </w:r>
    </w:p>
    <w:p w14:paraId="76FAA230" w14:textId="4DB2DA70" w:rsidR="001F0D20" w:rsidRPr="001F0D20" w:rsidRDefault="001F0D20" w:rsidP="001F0D20">
      <w:pPr>
        <w:autoSpaceDE w:val="0"/>
        <w:autoSpaceDN w:val="0"/>
        <w:adjustRightInd w:val="0"/>
        <w:spacing w:after="0" w:line="240" w:lineRule="auto"/>
        <w:ind w:left="720" w:firstLine="720"/>
      </w:pPr>
      <w:r>
        <w:rPr>
          <w:rFonts w:hint="cs"/>
          <w:cs/>
        </w:rPr>
        <w:t>-</w:t>
      </w:r>
      <w:r w:rsidRPr="001F0D20">
        <w:rPr>
          <w:cs/>
        </w:rPr>
        <w:t>สรุป/ตีความ</w:t>
      </w:r>
    </w:p>
    <w:p w14:paraId="3F238154" w14:textId="77777777" w:rsidR="0043316A" w:rsidRDefault="0043316A" w:rsidP="001F1CF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37D1BB2E" w14:textId="1BA25F02" w:rsidR="00564F8E" w:rsidRPr="0043316A" w:rsidRDefault="0043316A" w:rsidP="001F1CF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cs/>
        </w:rPr>
      </w:pPr>
      <w:r w:rsidRPr="0043316A">
        <w:rPr>
          <w:rFonts w:hint="cs"/>
          <w:b/>
          <w:bCs/>
          <w:color w:val="000000"/>
          <w:cs/>
        </w:rPr>
        <w:t>สรุปได้ว่า</w:t>
      </w:r>
    </w:p>
    <w:p w14:paraId="65C0F57C" w14:textId="0A103DB0" w:rsidR="00564F8E" w:rsidRPr="00564F8E" w:rsidRDefault="001D6758" w:rsidP="001F1CF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64F8E" w:rsidRPr="00564F8E">
        <w:rPr>
          <w:color w:val="000000"/>
        </w:rPr>
        <w:t>1</w:t>
      </w:r>
      <w:r w:rsidR="00564F8E" w:rsidRPr="00564F8E">
        <w:rPr>
          <w:color w:val="000000"/>
          <w:cs/>
        </w:rPr>
        <w:t>.</w:t>
      </w:r>
      <w:r>
        <w:rPr>
          <w:rFonts w:hint="cs"/>
          <w:color w:val="000000"/>
          <w:cs/>
        </w:rPr>
        <w:t xml:space="preserve"> </w:t>
      </w:r>
      <w:r w:rsidR="00564F8E" w:rsidRPr="00564F8E">
        <w:rPr>
          <w:color w:val="000000"/>
          <w:cs/>
        </w:rPr>
        <w:t>ทบทวนเพื่อก</w:t>
      </w:r>
      <w:r>
        <w:rPr>
          <w:rFonts w:hint="cs"/>
          <w:color w:val="000000"/>
          <w:cs/>
        </w:rPr>
        <w:t>ำ</w:t>
      </w:r>
      <w:r w:rsidR="00564F8E" w:rsidRPr="00564F8E">
        <w:rPr>
          <w:color w:val="000000"/>
          <w:cs/>
        </w:rPr>
        <w:t>หนดประเด็น</w:t>
      </w:r>
    </w:p>
    <w:p w14:paraId="369691FB" w14:textId="2C1B4ED9" w:rsidR="00564F8E" w:rsidRPr="00564F8E" w:rsidRDefault="00564F8E" w:rsidP="001D6758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</w:rPr>
        <w:t>2</w:t>
      </w:r>
      <w:r w:rsidRPr="00564F8E">
        <w:rPr>
          <w:color w:val="000000"/>
          <w:cs/>
        </w:rPr>
        <w:t>.</w:t>
      </w:r>
      <w:r w:rsidR="001D6758">
        <w:rPr>
          <w:rFonts w:hint="cs"/>
          <w:color w:val="000000"/>
          <w:cs/>
        </w:rPr>
        <w:t xml:space="preserve"> </w:t>
      </w:r>
      <w:r w:rsidRPr="00564F8E">
        <w:rPr>
          <w:color w:val="000000"/>
          <w:cs/>
        </w:rPr>
        <w:t>จัดข้อมูลตามประเด็น</w:t>
      </w:r>
    </w:p>
    <w:p w14:paraId="496B0E4B" w14:textId="689B4B8D" w:rsidR="00564F8E" w:rsidRPr="00564F8E" w:rsidRDefault="00564F8E" w:rsidP="001D6758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</w:rPr>
        <w:t>3</w:t>
      </w:r>
      <w:r w:rsidRPr="00564F8E">
        <w:rPr>
          <w:color w:val="000000"/>
          <w:cs/>
        </w:rPr>
        <w:t>.</w:t>
      </w:r>
      <w:r w:rsidR="001D6758">
        <w:rPr>
          <w:rFonts w:hint="cs"/>
          <w:color w:val="000000"/>
          <w:cs/>
        </w:rPr>
        <w:t xml:space="preserve"> </w:t>
      </w:r>
      <w:r w:rsidRPr="00564F8E">
        <w:rPr>
          <w:color w:val="000000"/>
          <w:cs/>
        </w:rPr>
        <w:t>กรองหาประเด็นส</w:t>
      </w:r>
      <w:r w:rsidR="001D6758">
        <w:rPr>
          <w:rFonts w:hint="cs"/>
          <w:color w:val="000000"/>
          <w:cs/>
        </w:rPr>
        <w:t>ำ</w:t>
      </w:r>
      <w:r w:rsidRPr="00564F8E">
        <w:rPr>
          <w:color w:val="000000"/>
          <w:cs/>
        </w:rPr>
        <w:t>คัญและหาความเชื่อมโยงของประเด็น</w:t>
      </w:r>
    </w:p>
    <w:p w14:paraId="2B10315C" w14:textId="3C94B498" w:rsidR="00564F8E" w:rsidRPr="00564F8E" w:rsidRDefault="00564F8E" w:rsidP="001D6758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</w:rPr>
        <w:t>4</w:t>
      </w:r>
      <w:r w:rsidRPr="00564F8E">
        <w:rPr>
          <w:color w:val="000000"/>
          <w:cs/>
        </w:rPr>
        <w:t>.</w:t>
      </w:r>
      <w:r w:rsidR="001D6758">
        <w:rPr>
          <w:rFonts w:hint="cs"/>
          <w:color w:val="000000"/>
          <w:cs/>
        </w:rPr>
        <w:t xml:space="preserve"> </w:t>
      </w:r>
      <w:r w:rsidRPr="00564F8E">
        <w:rPr>
          <w:color w:val="000000"/>
          <w:cs/>
        </w:rPr>
        <w:t>มองหาค</w:t>
      </w:r>
      <w:r w:rsidR="001D6758">
        <w:rPr>
          <w:rFonts w:hint="cs"/>
          <w:color w:val="000000"/>
          <w:cs/>
        </w:rPr>
        <w:t>ำ</w:t>
      </w:r>
      <w:r w:rsidRPr="00564F8E">
        <w:rPr>
          <w:color w:val="000000"/>
          <w:cs/>
        </w:rPr>
        <w:t>อธิบายที่น่าจะเป็น</w:t>
      </w:r>
    </w:p>
    <w:p w14:paraId="3BA10D4A" w14:textId="6644055A" w:rsidR="00564F8E" w:rsidRPr="00564F8E" w:rsidRDefault="00564F8E" w:rsidP="001D6758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</w:rPr>
        <w:t>5</w:t>
      </w:r>
      <w:r w:rsidRPr="00564F8E">
        <w:rPr>
          <w:color w:val="000000"/>
          <w:cs/>
        </w:rPr>
        <w:t>.</w:t>
      </w:r>
      <w:r w:rsidR="001D6758">
        <w:rPr>
          <w:rFonts w:hint="cs"/>
          <w:color w:val="000000"/>
          <w:cs/>
        </w:rPr>
        <w:t xml:space="preserve"> </w:t>
      </w:r>
      <w:r w:rsidRPr="00564F8E">
        <w:rPr>
          <w:color w:val="000000"/>
          <w:cs/>
        </w:rPr>
        <w:t>เปรียบเทียบข้อมูล: ล้มล้าง/ สนับสนุน (ควรมีการวิพากษ์แนวคิด)</w:t>
      </w:r>
    </w:p>
    <w:p w14:paraId="1260FABD" w14:textId="77777777" w:rsidR="00564F8E" w:rsidRPr="00564F8E" w:rsidRDefault="00564F8E" w:rsidP="001D6758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</w:rPr>
        <w:t>6</w:t>
      </w:r>
      <w:r w:rsidRPr="00564F8E">
        <w:rPr>
          <w:color w:val="000000"/>
          <w:cs/>
        </w:rPr>
        <w:t>. จัดกลุ่มใหม่</w:t>
      </w:r>
    </w:p>
    <w:p w14:paraId="2D7FF223" w14:textId="77777777" w:rsidR="00564F8E" w:rsidRPr="00564F8E" w:rsidRDefault="00564F8E" w:rsidP="001D6758">
      <w:pPr>
        <w:autoSpaceDE w:val="0"/>
        <w:autoSpaceDN w:val="0"/>
        <w:adjustRightInd w:val="0"/>
        <w:spacing w:after="0" w:line="240" w:lineRule="auto"/>
        <w:ind w:left="1440"/>
        <w:rPr>
          <w:color w:val="000000"/>
        </w:rPr>
      </w:pPr>
      <w:r w:rsidRPr="00564F8E">
        <w:rPr>
          <w:color w:val="000000"/>
        </w:rPr>
        <w:t>7</w:t>
      </w:r>
      <w:r w:rsidRPr="00564F8E">
        <w:rPr>
          <w:color w:val="000000"/>
          <w:cs/>
        </w:rPr>
        <w:t>. หากฎเกณฑ์หรือปัจจัยที่เป็นส่วนประกอบของการอธิบายรวมเพื่อสร้างข้อสรุป</w:t>
      </w:r>
      <w:proofErr w:type="spellStart"/>
      <w:r w:rsidRPr="00564F8E">
        <w:rPr>
          <w:color w:val="000000"/>
          <w:cs/>
        </w:rPr>
        <w:t>เล็กๆ</w:t>
      </w:r>
      <w:proofErr w:type="spellEnd"/>
    </w:p>
    <w:p w14:paraId="2078FB83" w14:textId="1E6F37D4" w:rsidR="00564F8E" w:rsidRPr="00564F8E" w:rsidRDefault="00564F8E" w:rsidP="001D6758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</w:rPr>
        <w:t>8</w:t>
      </w:r>
      <w:r w:rsidRPr="00564F8E">
        <w:rPr>
          <w:color w:val="000000"/>
          <w:cs/>
        </w:rPr>
        <w:t>. กรองหาตัวแปรส</w:t>
      </w:r>
      <w:r w:rsidR="001D6758">
        <w:rPr>
          <w:rFonts w:hint="cs"/>
          <w:color w:val="000000"/>
          <w:cs/>
        </w:rPr>
        <w:t>ำ</w:t>
      </w:r>
      <w:r w:rsidRPr="00564F8E">
        <w:rPr>
          <w:color w:val="000000"/>
          <w:cs/>
        </w:rPr>
        <w:t>คัญ</w:t>
      </w:r>
    </w:p>
    <w:p w14:paraId="5C559F6A" w14:textId="1D9A1F3C" w:rsidR="00564F8E" w:rsidRPr="00564F8E" w:rsidRDefault="00564F8E" w:rsidP="001D6758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</w:rPr>
        <w:t>9</w:t>
      </w:r>
      <w:r w:rsidRPr="00564F8E">
        <w:rPr>
          <w:color w:val="000000"/>
          <w:cs/>
        </w:rPr>
        <w:t>. สร้างผังความเชื่อมโยง (บางกรณีอาจไม่จ</w:t>
      </w:r>
      <w:r w:rsidR="001D6758">
        <w:rPr>
          <w:rFonts w:hint="cs"/>
          <w:color w:val="000000"/>
          <w:cs/>
        </w:rPr>
        <w:t>ำ</w:t>
      </w:r>
      <w:r w:rsidRPr="00564F8E">
        <w:rPr>
          <w:color w:val="000000"/>
          <w:cs/>
        </w:rPr>
        <w:t>เป็น)</w:t>
      </w:r>
    </w:p>
    <w:p w14:paraId="023CEBB2" w14:textId="4F07F90D" w:rsidR="00564F8E" w:rsidRPr="00564F8E" w:rsidRDefault="00564F8E" w:rsidP="001D6758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64F8E">
        <w:rPr>
          <w:color w:val="000000"/>
        </w:rPr>
        <w:t>10</w:t>
      </w:r>
      <w:r w:rsidRPr="00564F8E">
        <w:rPr>
          <w:color w:val="000000"/>
          <w:cs/>
        </w:rPr>
        <w:t>. หาบทสรุปรวม:</w:t>
      </w:r>
      <w:r w:rsidR="001D6758">
        <w:rPr>
          <w:rFonts w:hint="cs"/>
          <w:color w:val="000000"/>
          <w:cs/>
        </w:rPr>
        <w:t xml:space="preserve"> </w:t>
      </w:r>
      <w:r w:rsidRPr="00564F8E">
        <w:rPr>
          <w:color w:val="000000"/>
          <w:cs/>
        </w:rPr>
        <w:t>หา</w:t>
      </w:r>
      <w:r w:rsidR="00C730E6">
        <w:rPr>
          <w:rFonts w:hint="cs"/>
          <w:color w:val="000000"/>
          <w:cs/>
        </w:rPr>
        <w:t>ข้อโต้แย้ง (</w:t>
      </w:r>
      <w:r w:rsidR="00C730E6" w:rsidRPr="00564F8E">
        <w:rPr>
          <w:color w:val="000000"/>
        </w:rPr>
        <w:t>argument</w:t>
      </w:r>
      <w:r w:rsidR="00C730E6">
        <w:rPr>
          <w:rFonts w:hint="cs"/>
          <w:color w:val="000000"/>
          <w:cs/>
        </w:rPr>
        <w:t xml:space="preserve">) </w:t>
      </w:r>
      <w:r w:rsidRPr="00564F8E">
        <w:rPr>
          <w:color w:val="000000"/>
          <w:cs/>
        </w:rPr>
        <w:t>ที่สร้างสรรค์ และสร้างผลกระทบ</w:t>
      </w:r>
    </w:p>
    <w:p w14:paraId="320FF0E7" w14:textId="77777777" w:rsidR="002138FB" w:rsidRDefault="002138FB" w:rsidP="001F1C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C5559B9" w14:textId="71D03E22" w:rsidR="002138FB" w:rsidRPr="002138FB" w:rsidRDefault="002138FB" w:rsidP="002138FB">
      <w:pPr>
        <w:pStyle w:val="Default"/>
        <w:rPr>
          <w:rFonts w:ascii="TH SarabunPSK" w:cs="TH SarabunPSK"/>
          <w:b/>
          <w:bCs/>
          <w:sz w:val="32"/>
          <w:szCs w:val="32"/>
        </w:rPr>
      </w:pPr>
      <w:r w:rsidRPr="002138FB">
        <w:rPr>
          <w:rFonts w:ascii="TH SarabunPSK" w:cs="TH SarabunPSK"/>
          <w:b/>
          <w:bCs/>
          <w:sz w:val="32"/>
          <w:szCs w:val="32"/>
          <w:cs/>
        </w:rPr>
        <w:t>3.</w:t>
      </w:r>
      <w:r w:rsidRPr="002138FB">
        <w:rPr>
          <w:rFonts w:ascii="TH SarabunPSK" w:cs="TH SarabunPSK"/>
          <w:b/>
          <w:bCs/>
          <w:sz w:val="32"/>
          <w:szCs w:val="32"/>
        </w:rPr>
        <w:t xml:space="preserve"> </w:t>
      </w:r>
      <w:r w:rsidRPr="002138FB">
        <w:rPr>
          <w:rFonts w:ascii="TH SarabunPSK" w:cs="TH SarabunPSK"/>
          <w:b/>
          <w:bCs/>
          <w:sz w:val="32"/>
          <w:szCs w:val="32"/>
          <w:cs/>
        </w:rPr>
        <w:t>องค์ประกอบ</w:t>
      </w:r>
      <w:r w:rsidR="00E67B17">
        <w:rPr>
          <w:rFonts w:ascii="TH SarabunPSK" w:cs="TH SarabunPSK" w:hint="cs"/>
          <w:b/>
          <w:bCs/>
          <w:sz w:val="32"/>
          <w:szCs w:val="32"/>
          <w:cs/>
        </w:rPr>
        <w:t>สำ</w:t>
      </w:r>
      <w:r w:rsidRPr="002138FB">
        <w:rPr>
          <w:rFonts w:ascii="TH SarabunPSK" w:cs="TH SarabunPSK"/>
          <w:b/>
          <w:bCs/>
          <w:sz w:val="32"/>
          <w:szCs w:val="32"/>
          <w:cs/>
        </w:rPr>
        <w:t>คัญในการวิเคราะห์ข้อมูลเชิงคุณภาพ</w:t>
      </w:r>
    </w:p>
    <w:p w14:paraId="277B6A3A" w14:textId="76DA128B" w:rsidR="002138FB" w:rsidRDefault="002138FB" w:rsidP="002138FB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color w:val="000000"/>
        </w:rPr>
      </w:pPr>
      <w:r>
        <w:rPr>
          <w:rFonts w:hint="cs"/>
          <w:b/>
          <w:bCs/>
          <w:cs/>
        </w:rPr>
        <w:t xml:space="preserve">3.1 </w:t>
      </w:r>
      <w:r w:rsidRPr="002138FB">
        <w:rPr>
          <w:b/>
          <w:bCs/>
          <w:cs/>
        </w:rPr>
        <w:t>จัดระเบียบข้อมูล</w:t>
      </w:r>
    </w:p>
    <w:p w14:paraId="5B6C556C" w14:textId="77777777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2138FB">
        <w:rPr>
          <w:color w:val="000000"/>
          <w:cs/>
        </w:rPr>
        <w:t>-ถอดเทป</w:t>
      </w:r>
    </w:p>
    <w:p w14:paraId="27065A0E" w14:textId="72F53EBC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2138FB">
        <w:rPr>
          <w:color w:val="000000"/>
          <w:cs/>
        </w:rPr>
        <w:lastRenderedPageBreak/>
        <w:t>-ให้รหัสข้อมูล</w:t>
      </w:r>
    </w:p>
    <w:p w14:paraId="45749F18" w14:textId="5EBC5EF8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color w:val="000000"/>
        </w:rPr>
      </w:pPr>
      <w:r w:rsidRPr="002138FB">
        <w:rPr>
          <w:b/>
          <w:bCs/>
          <w:color w:val="000000"/>
        </w:rPr>
        <w:t xml:space="preserve">3.2 </w:t>
      </w:r>
      <w:r w:rsidRPr="002138FB">
        <w:rPr>
          <w:b/>
          <w:bCs/>
          <w:cs/>
        </w:rPr>
        <w:t>แสดงข้อมูล</w:t>
      </w:r>
    </w:p>
    <w:p w14:paraId="73FC1D0C" w14:textId="7C44E1BD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rFonts w:hint="cs"/>
          <w:color w:val="000000"/>
        </w:rPr>
      </w:pPr>
      <w:r w:rsidRPr="002138FB">
        <w:rPr>
          <w:color w:val="000000"/>
          <w:cs/>
        </w:rPr>
        <w:t>-จัดกลุ่มข้อมูลที่ให้รหัส</w:t>
      </w:r>
    </w:p>
    <w:p w14:paraId="29F33C03" w14:textId="17B5185F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2138FB">
        <w:rPr>
          <w:color w:val="000000"/>
          <w:cs/>
        </w:rPr>
        <w:t>-ท</w:t>
      </w:r>
      <w:r w:rsidRPr="002138FB">
        <w:rPr>
          <w:cs/>
        </w:rPr>
        <w:t>ำ</w:t>
      </w:r>
      <w:r w:rsidRPr="002138FB">
        <w:rPr>
          <w:color w:val="000000"/>
          <w:cs/>
        </w:rPr>
        <w:t>ตรารางเปรียบเทียบข้อมูล/ความหมายจากแต่ละกลุ่ม</w:t>
      </w:r>
    </w:p>
    <w:p w14:paraId="7352133B" w14:textId="77777777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2138FB">
        <w:rPr>
          <w:color w:val="000000"/>
          <w:cs/>
        </w:rPr>
        <w:t xml:space="preserve">-มองหา </w:t>
      </w:r>
      <w:r w:rsidRPr="002138FB">
        <w:rPr>
          <w:color w:val="000000"/>
        </w:rPr>
        <w:t xml:space="preserve">concepts </w:t>
      </w:r>
      <w:r w:rsidRPr="002138FB">
        <w:rPr>
          <w:color w:val="000000"/>
          <w:cs/>
        </w:rPr>
        <w:t>ที่จะตอบโจทย์วิจัย</w:t>
      </w:r>
    </w:p>
    <w:p w14:paraId="56D9E81A" w14:textId="7994FE5D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</w:pPr>
      <w:r w:rsidRPr="002138FB">
        <w:rPr>
          <w:color w:val="000000"/>
          <w:cs/>
        </w:rPr>
        <w:t>-เชื่อม</w:t>
      </w:r>
      <w:r>
        <w:rPr>
          <w:color w:val="000000"/>
        </w:rPr>
        <w:t xml:space="preserve"> </w:t>
      </w:r>
      <w:r w:rsidRPr="002138FB">
        <w:rPr>
          <w:color w:val="000000"/>
        </w:rPr>
        <w:t xml:space="preserve">concepts </w:t>
      </w:r>
      <w:r w:rsidRPr="002138FB">
        <w:rPr>
          <w:color w:val="000000"/>
          <w:cs/>
        </w:rPr>
        <w:t>ที่สัมพันธ์กันให้มีความหมาย</w:t>
      </w:r>
    </w:p>
    <w:p w14:paraId="7B94491A" w14:textId="18AD992C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2138FB">
        <w:rPr>
          <w:cs/>
        </w:rPr>
        <w:t>-บรรยายผลที่ได้อย่างละเอียด</w:t>
      </w:r>
    </w:p>
    <w:p w14:paraId="734F7381" w14:textId="75B416F9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</w:rPr>
      </w:pPr>
      <w:r w:rsidRPr="002138FB">
        <w:rPr>
          <w:b/>
          <w:bCs/>
          <w:color w:val="000000"/>
        </w:rPr>
        <w:t xml:space="preserve">3.3 </w:t>
      </w:r>
      <w:r w:rsidRPr="002138FB">
        <w:rPr>
          <w:b/>
          <w:bCs/>
          <w:cs/>
        </w:rPr>
        <w:t>สรุป/ตีความ</w:t>
      </w:r>
    </w:p>
    <w:p w14:paraId="4CBCF7A0" w14:textId="77777777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2138FB">
        <w:rPr>
          <w:color w:val="000000"/>
          <w:cs/>
        </w:rPr>
        <w:t>-แบบแผน (</w:t>
      </w:r>
      <w:r w:rsidRPr="002138FB">
        <w:rPr>
          <w:color w:val="000000"/>
        </w:rPr>
        <w:t>Patterns</w:t>
      </w:r>
      <w:r w:rsidRPr="002138FB">
        <w:rPr>
          <w:color w:val="000000"/>
          <w:cs/>
        </w:rPr>
        <w:t>)</w:t>
      </w:r>
    </w:p>
    <w:p w14:paraId="7DEA8561" w14:textId="1FB032A4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2138FB">
        <w:rPr>
          <w:color w:val="000000"/>
          <w:cs/>
        </w:rPr>
        <w:t>-ความสัมพันธ์ของสิ่ง</w:t>
      </w:r>
      <w:proofErr w:type="spellStart"/>
      <w:r w:rsidRPr="002138FB">
        <w:rPr>
          <w:color w:val="000000"/>
          <w:cs/>
        </w:rPr>
        <w:t>ต่างๆ</w:t>
      </w:r>
      <w:proofErr w:type="spellEnd"/>
      <w:r>
        <w:rPr>
          <w:color w:val="000000"/>
        </w:rPr>
        <w:t xml:space="preserve"> </w:t>
      </w:r>
      <w:r w:rsidRPr="002138FB">
        <w:rPr>
          <w:color w:val="000000"/>
          <w:cs/>
        </w:rPr>
        <w:t>(</w:t>
      </w:r>
      <w:r w:rsidRPr="002138FB">
        <w:rPr>
          <w:color w:val="000000"/>
        </w:rPr>
        <w:t>Relationship</w:t>
      </w:r>
      <w:r w:rsidRPr="002138FB">
        <w:rPr>
          <w:color w:val="000000"/>
          <w:cs/>
        </w:rPr>
        <w:t>)</w:t>
      </w:r>
    </w:p>
    <w:p w14:paraId="435E1A1D" w14:textId="44313A16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2138FB">
        <w:rPr>
          <w:color w:val="000000"/>
          <w:cs/>
        </w:rPr>
        <w:t>-ความเหมือน / ความต่าง</w:t>
      </w:r>
      <w:r>
        <w:rPr>
          <w:color w:val="000000"/>
        </w:rPr>
        <w:t xml:space="preserve"> </w:t>
      </w:r>
      <w:r w:rsidRPr="002138FB">
        <w:rPr>
          <w:color w:val="000000"/>
          <w:cs/>
        </w:rPr>
        <w:t>(</w:t>
      </w:r>
      <w:r w:rsidRPr="002138FB">
        <w:rPr>
          <w:color w:val="000000"/>
        </w:rPr>
        <w:t>Similarities &amp; Differences</w:t>
      </w:r>
      <w:r w:rsidRPr="002138FB">
        <w:rPr>
          <w:color w:val="000000"/>
          <w:cs/>
        </w:rPr>
        <w:t>)</w:t>
      </w:r>
    </w:p>
    <w:p w14:paraId="18E2333D" w14:textId="7D8DBD38" w:rsidR="002138FB" w:rsidRPr="002138FB" w:rsidRDefault="002138FB" w:rsidP="002138FB">
      <w:pPr>
        <w:autoSpaceDE w:val="0"/>
        <w:autoSpaceDN w:val="0"/>
        <w:adjustRightInd w:val="0"/>
        <w:spacing w:after="0" w:line="240" w:lineRule="auto"/>
        <w:ind w:left="720" w:firstLine="720"/>
        <w:rPr>
          <w:b/>
          <w:bCs/>
          <w:color w:val="000000"/>
        </w:rPr>
      </w:pPr>
      <w:r w:rsidRPr="002138FB">
        <w:rPr>
          <w:color w:val="000000"/>
          <w:cs/>
        </w:rPr>
        <w:t>-แบบจาลองมโนทัศน์</w:t>
      </w:r>
      <w:r>
        <w:rPr>
          <w:color w:val="000000"/>
        </w:rPr>
        <w:t xml:space="preserve"> </w:t>
      </w:r>
      <w:r w:rsidRPr="002138FB">
        <w:rPr>
          <w:color w:val="000000"/>
          <w:cs/>
        </w:rPr>
        <w:t>(</w:t>
      </w:r>
      <w:r w:rsidRPr="002138FB">
        <w:rPr>
          <w:color w:val="000000"/>
        </w:rPr>
        <w:t>Conceptual Model</w:t>
      </w:r>
      <w:r w:rsidRPr="002138FB">
        <w:rPr>
          <w:color w:val="000000"/>
          <w:cs/>
        </w:rPr>
        <w:t>)</w:t>
      </w:r>
    </w:p>
    <w:p w14:paraId="77E4A8BF" w14:textId="77777777" w:rsidR="00E67B17" w:rsidRDefault="00E67B17" w:rsidP="00E67B1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0601A6EF" w14:textId="086DD081" w:rsidR="00E67B17" w:rsidRPr="00BD127D" w:rsidRDefault="00E67B17" w:rsidP="00E67B1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67465">
        <w:rPr>
          <w:b/>
          <w:bCs/>
          <w:color w:val="000000"/>
        </w:rPr>
        <w:t>4</w:t>
      </w:r>
      <w:r w:rsidRPr="00E67465">
        <w:rPr>
          <w:b/>
          <w:bCs/>
          <w:color w:val="000000"/>
          <w:cs/>
        </w:rPr>
        <w:t>.</w:t>
      </w:r>
      <w:r w:rsidRPr="00820413">
        <w:rPr>
          <w:color w:val="000000"/>
          <w:cs/>
        </w:rPr>
        <w:t xml:space="preserve"> </w:t>
      </w:r>
      <w:r w:rsidRPr="00820413">
        <w:rPr>
          <w:b/>
          <w:bCs/>
          <w:color w:val="000000"/>
          <w:cs/>
        </w:rPr>
        <w:t>การวิเคราะห์ข้อมูลเชิงคุณภาพโดยการเปรียบเทียบข้อมูล (</w:t>
      </w:r>
      <w:r w:rsidRPr="00820413">
        <w:rPr>
          <w:b/>
          <w:bCs/>
          <w:color w:val="000000"/>
        </w:rPr>
        <w:t>Constant Comparative Analysis</w:t>
      </w:r>
      <w:r w:rsidRPr="00820413">
        <w:rPr>
          <w:b/>
          <w:bCs/>
          <w:color w:val="000000"/>
          <w:cs/>
        </w:rPr>
        <w:t>—</w:t>
      </w:r>
      <w:r w:rsidRPr="00820413">
        <w:rPr>
          <w:b/>
          <w:bCs/>
          <w:color w:val="000000"/>
        </w:rPr>
        <w:t>CCA</w:t>
      </w:r>
      <w:r w:rsidRPr="00820413">
        <w:rPr>
          <w:b/>
          <w:bCs/>
          <w:color w:val="000000"/>
          <w:cs/>
        </w:rPr>
        <w:t xml:space="preserve">) </w:t>
      </w:r>
      <w:r w:rsidRPr="00820413">
        <w:rPr>
          <w:color w:val="000000"/>
          <w:cs/>
        </w:rPr>
        <w:t>คือ การน</w:t>
      </w:r>
      <w:r>
        <w:rPr>
          <w:rFonts w:hint="cs"/>
          <w:cs/>
        </w:rPr>
        <w:t>ำ</w:t>
      </w:r>
      <w:r w:rsidRPr="00820413">
        <w:rPr>
          <w:color w:val="000000"/>
          <w:cs/>
        </w:rPr>
        <w:t>ข้อมูลที่ได้ไปเทียบเคียงหรือเปรียบเทียบกับข้อมูลอื่น เพื่อให้สามารถสรุป แนวคิด (</w:t>
      </w:r>
      <w:r w:rsidRPr="00820413">
        <w:rPr>
          <w:color w:val="000000"/>
        </w:rPr>
        <w:t>concept</w:t>
      </w:r>
      <w:r w:rsidRPr="00820413">
        <w:rPr>
          <w:color w:val="000000"/>
          <w:cs/>
        </w:rPr>
        <w:t>) ของชุดข้อมูลที่ได้ ดังนี</w:t>
      </w:r>
      <w:r>
        <w:rPr>
          <w:rFonts w:hint="cs"/>
          <w:color w:val="000000"/>
          <w:cs/>
        </w:rPr>
        <w:t>้</w:t>
      </w:r>
      <w:r w:rsidRPr="00820413">
        <w:rPr>
          <w:color w:val="000000"/>
          <w:cs/>
        </w:rPr>
        <w:t xml:space="preserve"> </w:t>
      </w:r>
    </w:p>
    <w:p w14:paraId="5698E479" w14:textId="737E566C" w:rsidR="002138FB" w:rsidRDefault="00E67B17" w:rsidP="002138F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20413">
        <w:rPr>
          <w:rFonts w:ascii="Angsana New" w:hAnsi="Angsana New" w:cs="Angsana New"/>
          <w:noProof/>
          <w:color w:val="000000"/>
        </w:rPr>
        <w:drawing>
          <wp:inline distT="0" distB="0" distL="0" distR="0" wp14:anchorId="50C66E43" wp14:editId="6780D216">
            <wp:extent cx="5730790" cy="2292824"/>
            <wp:effectExtent l="0" t="0" r="381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70" cy="229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1466" w14:textId="77777777" w:rsidR="00E67B17" w:rsidRDefault="00E67B17" w:rsidP="00564F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A9FE2FC" w14:textId="0DD2A60F" w:rsidR="00564F8E" w:rsidRPr="00564F8E" w:rsidRDefault="00E67B17" w:rsidP="00564F8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rFonts w:hint="cs"/>
          <w:b/>
          <w:bCs/>
          <w:cs/>
        </w:rPr>
        <w:t>5</w:t>
      </w:r>
      <w:r w:rsidR="00564F8E">
        <w:rPr>
          <w:rFonts w:hint="cs"/>
          <w:b/>
          <w:bCs/>
          <w:cs/>
        </w:rPr>
        <w:t xml:space="preserve">. </w:t>
      </w:r>
      <w:r w:rsidR="00564F8E" w:rsidRPr="00564F8E">
        <w:rPr>
          <w:b/>
          <w:bCs/>
          <w:cs/>
        </w:rPr>
        <w:t>การนำเสนอข้อมูล</w:t>
      </w:r>
    </w:p>
    <w:p w14:paraId="62D3CA0B" w14:textId="77777777" w:rsidR="00564F8E" w:rsidRPr="00564F8E" w:rsidRDefault="00564F8E" w:rsidP="00564F8E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1FAE26F" w14:textId="77777777" w:rsidR="00564F8E" w:rsidRPr="00564F8E" w:rsidRDefault="00564F8E" w:rsidP="00564F8E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564F8E">
        <w:rPr>
          <w:color w:val="000000"/>
        </w:rPr>
        <w:t xml:space="preserve">1. </w:t>
      </w:r>
      <w:proofErr w:type="gramStart"/>
      <w:r w:rsidRPr="00564F8E">
        <w:rPr>
          <w:color w:val="000000"/>
        </w:rPr>
        <w:t>Exploratory</w:t>
      </w:r>
      <w:r>
        <w:rPr>
          <w:rFonts w:hint="cs"/>
          <w:color w:val="000000"/>
          <w:cs/>
        </w:rPr>
        <w:t xml:space="preserve"> </w:t>
      </w:r>
      <w:r w:rsidRPr="00564F8E">
        <w:rPr>
          <w:color w:val="000000"/>
          <w:cs/>
        </w:rPr>
        <w:t>:</w:t>
      </w:r>
      <w:proofErr w:type="gramEnd"/>
      <w:r>
        <w:rPr>
          <w:rFonts w:hint="cs"/>
          <w:color w:val="000000"/>
          <w:cs/>
        </w:rPr>
        <w:t xml:space="preserve"> </w:t>
      </w:r>
      <w:r w:rsidRPr="00564F8E">
        <w:rPr>
          <w:color w:val="000000"/>
          <w:cs/>
        </w:rPr>
        <w:t>เป็นการน</w:t>
      </w:r>
      <w:r>
        <w:rPr>
          <w:color w:val="000000"/>
        </w:rPr>
        <w:t>ำ</w:t>
      </w:r>
      <w:r w:rsidRPr="00564F8E">
        <w:rPr>
          <w:color w:val="000000"/>
          <w:cs/>
        </w:rPr>
        <w:t>เสนอสิ่งที่พบเห็นจากการส</w:t>
      </w:r>
      <w:r>
        <w:rPr>
          <w:color w:val="000000"/>
        </w:rPr>
        <w:t>ำ</w:t>
      </w:r>
      <w:proofErr w:type="spellStart"/>
      <w:r w:rsidRPr="00564F8E">
        <w:rPr>
          <w:color w:val="000000"/>
          <w:cs/>
        </w:rPr>
        <w:t>รวจตรว</w:t>
      </w:r>
      <w:proofErr w:type="spellEnd"/>
      <w:r w:rsidRPr="00564F8E">
        <w:rPr>
          <w:color w:val="000000"/>
          <w:cs/>
        </w:rPr>
        <w:t>จค้น เป็นการน</w:t>
      </w:r>
      <w:r>
        <w:rPr>
          <w:color w:val="000000"/>
        </w:rPr>
        <w:t>ำ</w:t>
      </w:r>
      <w:r w:rsidRPr="00564F8E">
        <w:rPr>
          <w:color w:val="000000"/>
          <w:cs/>
        </w:rPr>
        <w:t>เสนอภาพเบื้องต้นจากการส</w:t>
      </w:r>
      <w:r>
        <w:rPr>
          <w:color w:val="000000"/>
        </w:rPr>
        <w:t>ำ</w:t>
      </w:r>
      <w:proofErr w:type="spellStart"/>
      <w:r w:rsidRPr="00564F8E">
        <w:rPr>
          <w:color w:val="000000"/>
          <w:cs/>
        </w:rPr>
        <w:t>รวจ</w:t>
      </w:r>
      <w:proofErr w:type="spellEnd"/>
      <w:r w:rsidRPr="00564F8E">
        <w:rPr>
          <w:color w:val="000000"/>
          <w:cs/>
        </w:rPr>
        <w:t xml:space="preserve"> อาจจะไม่ครบถ้วนละเอียดลออทุกแง่มุมแต่ช่วยให้เห็นภาพหรือเข้าใจเรื่องราวที่มีคนศึกษาวิจัยไม่มากนัก</w:t>
      </w:r>
    </w:p>
    <w:p w14:paraId="40CD9F61" w14:textId="77777777" w:rsidR="00564F8E" w:rsidRPr="00564F8E" w:rsidRDefault="00564F8E" w:rsidP="00564F8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564F8E">
        <w:rPr>
          <w:rFonts w:ascii="TH SarabunPSK" w:cs="TH SarabunPSK"/>
          <w:sz w:val="32"/>
          <w:szCs w:val="32"/>
        </w:rPr>
        <w:t xml:space="preserve">2. </w:t>
      </w:r>
      <w:proofErr w:type="gramStart"/>
      <w:r w:rsidRPr="00564F8E">
        <w:rPr>
          <w:rFonts w:ascii="TH SarabunPSK" w:cs="TH SarabunPSK"/>
          <w:sz w:val="32"/>
          <w:szCs w:val="32"/>
        </w:rPr>
        <w:t xml:space="preserve">Descriptive </w:t>
      </w:r>
      <w:r w:rsidRPr="00564F8E">
        <w:rPr>
          <w:rFonts w:ascii="TH SarabunPSK" w:cs="TH SarabunPSK"/>
          <w:sz w:val="32"/>
          <w:szCs w:val="32"/>
          <w:cs/>
        </w:rPr>
        <w:t>:</w:t>
      </w:r>
      <w:proofErr w:type="gramEnd"/>
      <w:r>
        <w:rPr>
          <w:rFonts w:hint="cs"/>
          <w:cs/>
        </w:rPr>
        <w:t xml:space="preserve"> </w:t>
      </w:r>
      <w:r w:rsidRPr="00564F8E">
        <w:rPr>
          <w:rFonts w:ascii="TH SarabunPSK" w:cs="TH SarabunPSK"/>
          <w:sz w:val="32"/>
          <w:szCs w:val="32"/>
          <w:cs/>
        </w:rPr>
        <w:t>เป็นการน</w:t>
      </w:r>
      <w:r>
        <w:t>ำ</w:t>
      </w:r>
      <w:r w:rsidRPr="00564F8E">
        <w:rPr>
          <w:rFonts w:ascii="TH SarabunPSK" w:cs="TH SarabunPSK"/>
          <w:sz w:val="32"/>
          <w:szCs w:val="32"/>
          <w:cs/>
        </w:rPr>
        <w:t>เสนอแบบพรรณนาหรือสาธยายสิ่งที่ไปศึกษาวิจัยมาโดยให้รายละเอียดที่ลึกและกว้าง</w:t>
      </w:r>
    </w:p>
    <w:p w14:paraId="2B682B2D" w14:textId="77777777" w:rsidR="00564F8E" w:rsidRPr="00564F8E" w:rsidRDefault="00564F8E" w:rsidP="00564F8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564F8E">
        <w:rPr>
          <w:rFonts w:ascii="TH SarabunPSK" w:cs="TH SarabunPSK"/>
          <w:sz w:val="32"/>
          <w:szCs w:val="32"/>
        </w:rPr>
        <w:t>3.</w:t>
      </w:r>
      <w:r>
        <w:rPr>
          <w:rFonts w:ascii="TH SarabunPSK" w:cs="TH SarabunPSK"/>
          <w:sz w:val="32"/>
          <w:szCs w:val="32"/>
        </w:rPr>
        <w:t xml:space="preserve"> </w:t>
      </w:r>
      <w:proofErr w:type="gramStart"/>
      <w:r w:rsidRPr="00564F8E">
        <w:rPr>
          <w:rFonts w:ascii="TH SarabunPSK" w:cs="TH SarabunPSK"/>
          <w:sz w:val="32"/>
          <w:szCs w:val="32"/>
        </w:rPr>
        <w:t>Explanatory</w:t>
      </w:r>
      <w:r>
        <w:t xml:space="preserve"> </w:t>
      </w:r>
      <w:r w:rsidRPr="00564F8E">
        <w:rPr>
          <w:rFonts w:ascii="TH SarabunPSK" w:cs="TH SarabunPSK"/>
          <w:sz w:val="32"/>
          <w:szCs w:val="32"/>
          <w:cs/>
        </w:rPr>
        <w:t>:</w:t>
      </w:r>
      <w:proofErr w:type="gramEnd"/>
      <w:r w:rsidRPr="00564F8E">
        <w:rPr>
          <w:rFonts w:ascii="TH SarabunPSK" w:cs="TH SarabunPSK"/>
          <w:sz w:val="32"/>
          <w:szCs w:val="32"/>
          <w:cs/>
        </w:rPr>
        <w:t xml:space="preserve"> น</w:t>
      </w:r>
      <w:r>
        <w:t>ำ</w:t>
      </w:r>
      <w:r w:rsidRPr="00564F8E">
        <w:rPr>
          <w:rFonts w:ascii="TH SarabunPSK" w:cs="TH SarabunPSK"/>
          <w:sz w:val="32"/>
          <w:szCs w:val="32"/>
          <w:cs/>
        </w:rPr>
        <w:t>เสนอค</w:t>
      </w:r>
      <w:r>
        <w:t>ำ</w:t>
      </w:r>
      <w:r w:rsidRPr="00564F8E">
        <w:rPr>
          <w:rFonts w:ascii="TH SarabunPSK" w:cs="TH SarabunPSK"/>
          <w:sz w:val="32"/>
          <w:szCs w:val="32"/>
          <w:cs/>
        </w:rPr>
        <w:t>อธิบายให้เห็นถึงความเชื่อมโยงของสิ่ง</w:t>
      </w:r>
      <w:proofErr w:type="spellStart"/>
      <w:r w:rsidRPr="00564F8E">
        <w:rPr>
          <w:rFonts w:ascii="TH SarabunPSK" w:cs="TH SarabunPSK"/>
          <w:sz w:val="32"/>
          <w:szCs w:val="32"/>
          <w:cs/>
        </w:rPr>
        <w:t>ต่างๆ</w:t>
      </w:r>
      <w:proofErr w:type="spellEnd"/>
      <w:r>
        <w:rPr>
          <w:rFonts w:hint="cs"/>
          <w:cs/>
        </w:rPr>
        <w:t xml:space="preserve"> </w:t>
      </w:r>
      <w:r w:rsidRPr="00564F8E">
        <w:rPr>
          <w:rFonts w:ascii="TH SarabunPSK" w:cs="TH SarabunPSK"/>
          <w:sz w:val="32"/>
          <w:szCs w:val="32"/>
          <w:cs/>
        </w:rPr>
        <w:t>ในปรากฏการณ์ที่ไปศึกษา แสดงให้ภาพความสัมพันธ์ของข้อมูล</w:t>
      </w:r>
    </w:p>
    <w:p w14:paraId="0724EFC0" w14:textId="54087659" w:rsidR="00564F8E" w:rsidRDefault="00564F8E" w:rsidP="00E6746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3B124CC" w14:textId="77777777" w:rsidR="00E67B17" w:rsidRDefault="00E67B17" w:rsidP="00E6746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0FCDE15A" w14:textId="5953E9CB" w:rsidR="00E67465" w:rsidRPr="00F63208" w:rsidRDefault="00E67B17" w:rsidP="00E674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b/>
          <w:bCs/>
          <w:color w:val="000000"/>
          <w:cs/>
        </w:rPr>
        <w:lastRenderedPageBreak/>
        <w:t xml:space="preserve">6. </w:t>
      </w:r>
      <w:r w:rsidR="00E67465" w:rsidRPr="00F63208">
        <w:rPr>
          <w:b/>
          <w:bCs/>
          <w:color w:val="000000"/>
          <w:cs/>
        </w:rPr>
        <w:t xml:space="preserve">ตัวอย่างการเขียนรายงานผลการวิเคราะห์ข้อมูล </w:t>
      </w:r>
    </w:p>
    <w:p w14:paraId="684AEA2C" w14:textId="77777777" w:rsidR="00E67465" w:rsidRPr="00F63208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b/>
          <w:bCs/>
          <w:color w:val="000000"/>
          <w:cs/>
        </w:rPr>
        <w:t>วัฒนธรรมในการท</w:t>
      </w:r>
      <w:r w:rsidRPr="007A7D63">
        <w:rPr>
          <w:b/>
          <w:bCs/>
        </w:rPr>
        <w:t>ำ</w:t>
      </w:r>
      <w:r w:rsidRPr="00F63208">
        <w:rPr>
          <w:b/>
          <w:bCs/>
          <w:color w:val="000000"/>
          <w:cs/>
        </w:rPr>
        <w:t xml:space="preserve">งาน </w:t>
      </w:r>
    </w:p>
    <w:p w14:paraId="1D0687D5" w14:textId="77777777" w:rsidR="00E67465" w:rsidRPr="00F63208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>วัฒนธรรมองค์กรเป็นเสมือนสายใยที่เชื่อมโยง ยึดเหนี่ยว และผลักดันให้ทุกคนในองค์กรแสดงพฤติกรรมไปในทิศทางที่องค์กรต้องการ ซึ่งสภาพการได้รับการเสริมสร้างพลังอ</w:t>
      </w:r>
      <w:r>
        <w:t>ำ</w:t>
      </w:r>
      <w:r w:rsidRPr="00F63208">
        <w:rPr>
          <w:color w:val="000000"/>
          <w:cs/>
        </w:rPr>
        <w:t xml:space="preserve">นาจในด้านนี้มีดังต่อไปนี้ </w:t>
      </w:r>
    </w:p>
    <w:p w14:paraId="1E95B4CC" w14:textId="77777777" w:rsidR="00E67465" w:rsidRPr="00F63208" w:rsidRDefault="00E67465" w:rsidP="00E67465">
      <w:pPr>
        <w:spacing w:after="0" w:line="240" w:lineRule="auto"/>
        <w:ind w:firstLine="720"/>
      </w:pPr>
      <w:r w:rsidRPr="00F63208">
        <w:rPr>
          <w:b/>
          <w:bCs/>
          <w:color w:val="000000"/>
        </w:rPr>
        <w:t>1</w:t>
      </w:r>
      <w:r w:rsidRPr="00F63208">
        <w:rPr>
          <w:b/>
          <w:bCs/>
          <w:color w:val="000000"/>
          <w:cs/>
        </w:rPr>
        <w:t>) ระดับโรงเรียน</w:t>
      </w:r>
    </w:p>
    <w:p w14:paraId="7045B559" w14:textId="77777777" w:rsidR="00E67465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>วัฒนธรรมในการท</w:t>
      </w:r>
      <w:r>
        <w:t>ำ</w:t>
      </w:r>
      <w:r w:rsidRPr="00F63208">
        <w:rPr>
          <w:color w:val="000000"/>
          <w:cs/>
        </w:rPr>
        <w:t xml:space="preserve">งานในระดับโรงเรียนคือ การที่โรงเรียนเชื่อมั่นและยอมรับในความสามารถของครู </w:t>
      </w:r>
    </w:p>
    <w:p w14:paraId="3D4AFCDC" w14:textId="77777777" w:rsidR="00E67465" w:rsidRPr="00F63208" w:rsidRDefault="00E67465" w:rsidP="00E674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63208">
        <w:rPr>
          <w:color w:val="000000"/>
          <w:cs/>
        </w:rPr>
        <w:t>และให้โอกาสให้ครูได้ปฏิบัติงานอย่างเต็มที่และเท่าเทียมกัน ซึ่งจากการศึกษา</w:t>
      </w:r>
      <w:r>
        <w:rPr>
          <w:rFonts w:hint="cs"/>
          <w:color w:val="000000"/>
          <w:cs/>
        </w:rPr>
        <w:t xml:space="preserve"> </w:t>
      </w:r>
      <w:r w:rsidRPr="00F63208">
        <w:rPr>
          <w:color w:val="000000"/>
          <w:cs/>
        </w:rPr>
        <w:t>พบว่า ที่ผ่านมาโรงเรียนให้โอกาสการท</w:t>
      </w:r>
      <w:r>
        <w:rPr>
          <w:rFonts w:hint="cs"/>
          <w:color w:val="000000"/>
          <w:cs/>
        </w:rPr>
        <w:t>ำ</w:t>
      </w:r>
      <w:r w:rsidRPr="00F63208">
        <w:rPr>
          <w:color w:val="000000"/>
          <w:cs/>
        </w:rPr>
        <w:t xml:space="preserve">งานกับครูทุกคนอย่างเท่าเทียม </w:t>
      </w:r>
    </w:p>
    <w:p w14:paraId="00D3628F" w14:textId="77777777" w:rsidR="00E67465" w:rsidRPr="00F63208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i/>
          <w:iCs/>
          <w:color w:val="000000"/>
          <w:cs/>
        </w:rPr>
        <w:t>“ทุกคนได้รับการยอมรับในความสามารถ ถึงได้รับมอบหมายงานให้ท</w:t>
      </w:r>
      <w:r w:rsidRPr="007A7D63">
        <w:rPr>
          <w:rFonts w:hint="cs"/>
          <w:i/>
          <w:iCs/>
          <w:color w:val="000000"/>
          <w:cs/>
        </w:rPr>
        <w:t>ำ</w:t>
      </w:r>
      <w:r w:rsidRPr="00F63208">
        <w:rPr>
          <w:i/>
          <w:iCs/>
          <w:color w:val="000000"/>
          <w:cs/>
        </w:rPr>
        <w:t xml:space="preserve">” </w:t>
      </w:r>
    </w:p>
    <w:p w14:paraId="4878CB3C" w14:textId="77777777" w:rsidR="00E67465" w:rsidRPr="00F63208" w:rsidRDefault="00E67465" w:rsidP="00E67465">
      <w:pPr>
        <w:spacing w:after="0" w:line="240" w:lineRule="auto"/>
        <w:ind w:left="3600" w:firstLine="720"/>
      </w:pPr>
      <w:r w:rsidRPr="00F63208">
        <w:rPr>
          <w:color w:val="000000"/>
          <w:cs/>
        </w:rPr>
        <w:t xml:space="preserve">(ครูสุขศึกษา : กลุ่มสนทนา </w:t>
      </w:r>
      <w:r w:rsidRPr="00F63208">
        <w:rPr>
          <w:color w:val="000000"/>
        </w:rPr>
        <w:t>2</w:t>
      </w:r>
      <w:r w:rsidRPr="00F63208">
        <w:rPr>
          <w:color w:val="000000"/>
          <w:cs/>
        </w:rPr>
        <w:t>)</w:t>
      </w:r>
    </w:p>
    <w:p w14:paraId="5D199AFB" w14:textId="77777777" w:rsidR="00E67465" w:rsidRPr="006D7A96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6D7A96">
        <w:rPr>
          <w:color w:val="000000"/>
          <w:cs/>
        </w:rPr>
        <w:t>แต่ในบางครั้งการตัดสินใจในการท</w:t>
      </w:r>
      <w:r>
        <w:rPr>
          <w:rFonts w:hint="cs"/>
          <w:color w:val="000000"/>
          <w:cs/>
        </w:rPr>
        <w:t>ำ</w:t>
      </w:r>
      <w:r w:rsidRPr="006D7A96">
        <w:rPr>
          <w:color w:val="000000"/>
          <w:cs/>
        </w:rPr>
        <w:t>งานไม่ได้มาจากครูที่รับผิดชอบงานนั้นทั้งหมด แต่มาจากมาจากผู้บริหาร ซึ่งบางครั้งท</w:t>
      </w:r>
      <w:r>
        <w:rPr>
          <w:rFonts w:hint="cs"/>
          <w:color w:val="000000"/>
          <w:cs/>
        </w:rPr>
        <w:t>ำ</w:t>
      </w:r>
      <w:r w:rsidRPr="006D7A96">
        <w:rPr>
          <w:color w:val="000000"/>
          <w:cs/>
        </w:rPr>
        <w:t>ให้ครูรู้สึกยังไม่มั่นใจในการท</w:t>
      </w:r>
      <w:r>
        <w:rPr>
          <w:rFonts w:hint="cs"/>
          <w:color w:val="000000"/>
          <w:cs/>
        </w:rPr>
        <w:t>ำ</w:t>
      </w:r>
      <w:r w:rsidRPr="006D7A96">
        <w:rPr>
          <w:color w:val="000000"/>
          <w:cs/>
        </w:rPr>
        <w:t>งาน หรือกังวลว่าหากตัดสินใจเองทั้งหมดเมื่อเกิดข้อผิดพลาดขึ้น ทุกฝ่ายจะยอมรับผลร่วมกันหรือไม่ ซึ่งท</w:t>
      </w:r>
      <w:r>
        <w:rPr>
          <w:rFonts w:hint="cs"/>
          <w:color w:val="000000"/>
          <w:cs/>
        </w:rPr>
        <w:t>ำ</w:t>
      </w:r>
      <w:r w:rsidRPr="006D7A96">
        <w:rPr>
          <w:color w:val="000000"/>
          <w:cs/>
        </w:rPr>
        <w:t xml:space="preserve">ให้ครูเริ่มที่จะมีลักษณะการทางานที่ </w:t>
      </w:r>
      <w:r w:rsidRPr="006D7A96">
        <w:rPr>
          <w:i/>
          <w:iCs/>
          <w:color w:val="000000"/>
          <w:cs/>
        </w:rPr>
        <w:t>“รอฟังค</w:t>
      </w:r>
      <w:r w:rsidRPr="007A7D63">
        <w:rPr>
          <w:rFonts w:hint="cs"/>
          <w:i/>
          <w:iCs/>
          <w:color w:val="000000"/>
          <w:cs/>
        </w:rPr>
        <w:t>ำ</w:t>
      </w:r>
      <w:r w:rsidRPr="006D7A96">
        <w:rPr>
          <w:i/>
          <w:iCs/>
          <w:color w:val="000000"/>
          <w:cs/>
        </w:rPr>
        <w:t xml:space="preserve">สั่ง” </w:t>
      </w:r>
      <w:r w:rsidRPr="006D7A96">
        <w:rPr>
          <w:color w:val="000000"/>
          <w:cs/>
        </w:rPr>
        <w:t xml:space="preserve">มากขึ้น </w:t>
      </w:r>
    </w:p>
    <w:p w14:paraId="3A5B80DA" w14:textId="77777777" w:rsidR="00E67465" w:rsidRPr="006D7A96" w:rsidRDefault="00E67465" w:rsidP="00E67465">
      <w:pPr>
        <w:spacing w:after="0" w:line="240" w:lineRule="auto"/>
        <w:ind w:firstLine="720"/>
      </w:pPr>
      <w:r w:rsidRPr="006D7A96">
        <w:rPr>
          <w:i/>
          <w:iCs/>
          <w:color w:val="000000"/>
          <w:cs/>
        </w:rPr>
        <w:t>“ก็มีบางครั้งที่ผู้บริหารมอบหมายงานให้แล้วไม่มอบอ</w:t>
      </w:r>
      <w:r>
        <w:rPr>
          <w:rFonts w:hint="cs"/>
          <w:i/>
          <w:iCs/>
          <w:color w:val="000000"/>
          <w:cs/>
        </w:rPr>
        <w:t>ำ</w:t>
      </w:r>
      <w:r w:rsidRPr="006D7A96">
        <w:rPr>
          <w:i/>
          <w:iCs/>
          <w:color w:val="000000"/>
          <w:cs/>
        </w:rPr>
        <w:t>นาจให้เลย จะตัดสินใจแทนเราหมด ครูก็เลยรู้สึกว่าต้องรอค</w:t>
      </w:r>
      <w:r>
        <w:rPr>
          <w:rFonts w:hint="cs"/>
          <w:i/>
          <w:iCs/>
          <w:color w:val="000000"/>
          <w:cs/>
        </w:rPr>
        <w:t>ำ</w:t>
      </w:r>
      <w:r w:rsidRPr="006D7A96">
        <w:rPr>
          <w:i/>
          <w:iCs/>
          <w:color w:val="000000"/>
          <w:cs/>
        </w:rPr>
        <w:t xml:space="preserve">สั่งก่อน กลัวพลาด หรือไม่ถูกใจ” </w:t>
      </w:r>
      <w:r w:rsidRPr="006D7A96">
        <w:rPr>
          <w:color w:val="000000"/>
          <w:cs/>
        </w:rPr>
        <w:t xml:space="preserve">(ครูพลศึกษา : กลุ่มสนทนา </w:t>
      </w:r>
      <w:r w:rsidRPr="006D7A96">
        <w:rPr>
          <w:color w:val="000000"/>
        </w:rPr>
        <w:t>2</w:t>
      </w:r>
      <w:r w:rsidRPr="006D7A96">
        <w:rPr>
          <w:color w:val="000000"/>
          <w:cs/>
        </w:rPr>
        <w:t>)</w:t>
      </w:r>
    </w:p>
    <w:p w14:paraId="636AF3B9" w14:textId="77777777" w:rsidR="00E67465" w:rsidRDefault="00E67465" w:rsidP="00E67465">
      <w:pPr>
        <w:spacing w:after="0" w:line="240" w:lineRule="auto"/>
      </w:pPr>
    </w:p>
    <w:p w14:paraId="1914F9D1" w14:textId="77777777" w:rsidR="00E67465" w:rsidRPr="000255D6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0255D6">
        <w:rPr>
          <w:color w:val="000000"/>
          <w:cs/>
        </w:rPr>
        <w:t>แต่ในมุมองของผู้บริหารก็มองว่า เรื่องที่มีความส</w:t>
      </w:r>
      <w:r w:rsidRPr="007A7D63">
        <w:rPr>
          <w:rFonts w:hint="cs"/>
          <w:color w:val="000000"/>
          <w:cs/>
        </w:rPr>
        <w:t>ำ</w:t>
      </w:r>
      <w:r w:rsidRPr="000255D6">
        <w:rPr>
          <w:color w:val="000000"/>
          <w:cs/>
        </w:rPr>
        <w:t>คัญหรือเรื่องที่มีผลกระทบต่อคนจ</w:t>
      </w:r>
      <w:r w:rsidRPr="007A7D63">
        <w:rPr>
          <w:rFonts w:hint="cs"/>
          <w:color w:val="000000"/>
          <w:cs/>
        </w:rPr>
        <w:t>ำ</w:t>
      </w:r>
      <w:r w:rsidRPr="000255D6">
        <w:rPr>
          <w:color w:val="000000"/>
          <w:cs/>
        </w:rPr>
        <w:t xml:space="preserve">นวนมาก ผู้บริหารก็ไม่อาจวางใจที่จะให้ครูที่รับผิดชอบการตัดสินใจทั้งหมดได้ เพราะอาจผิดพลาดหรือเกิดผลกระทบที่เกินความรับผิดชอบของครูได้ ดังนั้นบางเรื่องครูก็ต้องปฏิบัติตามที่ผู้บริหารตัดสินใจ </w:t>
      </w:r>
    </w:p>
    <w:p w14:paraId="54C09932" w14:textId="77777777" w:rsidR="00E67465" w:rsidRPr="000255D6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0255D6">
        <w:rPr>
          <w:i/>
          <w:iCs/>
          <w:color w:val="000000"/>
          <w:cs/>
        </w:rPr>
        <w:t xml:space="preserve">“ให้ตัดสินใจเองทุกเรื่องไม่ได้หรอก เกิดผิดพลาดมาเขาก็รับผิดชอบไม่ไหว เพราะบางคนก็มีเด็กร้องเรียนมาว่าครูคนนี้ไม่สอน หรือสอนไม่รู้เรื่อง” </w:t>
      </w:r>
    </w:p>
    <w:p w14:paraId="7BC1FDEF" w14:textId="77777777" w:rsidR="00E67465" w:rsidRPr="000255D6" w:rsidRDefault="00E67465" w:rsidP="00E67465">
      <w:pPr>
        <w:spacing w:after="0" w:line="240" w:lineRule="auto"/>
        <w:ind w:left="2160" w:firstLine="720"/>
      </w:pPr>
      <w:r w:rsidRPr="000255D6">
        <w:rPr>
          <w:color w:val="000000"/>
          <w:cs/>
        </w:rPr>
        <w:t>(ผู้อานวยการ : สัมภาษณ์)</w:t>
      </w:r>
    </w:p>
    <w:p w14:paraId="5C37B3CE" w14:textId="77777777" w:rsidR="00E67465" w:rsidRPr="00FF7152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F7152">
        <w:rPr>
          <w:color w:val="000000"/>
          <w:cs/>
        </w:rPr>
        <w:t>ซึ่งจะเห็นว่าในระดับโรงเรียนนี้ ยังมีช่องว่างของความไว้วางใจหรือความเชื่อมั่นในการปฏิบัติงานอยู่ ซึ่งเทรซี่ (</w:t>
      </w:r>
      <w:r w:rsidRPr="00FF7152">
        <w:rPr>
          <w:color w:val="000000"/>
        </w:rPr>
        <w:t>Tracy</w:t>
      </w:r>
      <w:r w:rsidRPr="00FF7152">
        <w:rPr>
          <w:color w:val="000000"/>
          <w:cs/>
        </w:rPr>
        <w:t>. 1990 : 24) ให้ความส</w:t>
      </w:r>
      <w:r>
        <w:rPr>
          <w:rFonts w:hint="cs"/>
          <w:color w:val="000000"/>
          <w:cs/>
        </w:rPr>
        <w:t>ำ</w:t>
      </w:r>
      <w:r w:rsidRPr="00FF7152">
        <w:rPr>
          <w:color w:val="000000"/>
          <w:cs/>
        </w:rPr>
        <w:t>คัญในเรื่องนี้ โดยได้เสนอไว้ว่าการเสริมสร้างพลังอ</w:t>
      </w:r>
      <w:r>
        <w:rPr>
          <w:rFonts w:hint="cs"/>
          <w:color w:val="000000"/>
          <w:cs/>
        </w:rPr>
        <w:t>ำ</w:t>
      </w:r>
      <w:r w:rsidRPr="00FF7152">
        <w:rPr>
          <w:color w:val="000000"/>
          <w:cs/>
        </w:rPr>
        <w:t>นาจนั้น องค์กรต้องสร้างวัฒนธรรม 3 ประการให้เกิดขึ้นคือ ความไว้วางใจในการท</w:t>
      </w:r>
      <w:r>
        <w:rPr>
          <w:rFonts w:hint="cs"/>
          <w:color w:val="000000"/>
          <w:cs/>
        </w:rPr>
        <w:t>ำ</w:t>
      </w:r>
      <w:r w:rsidRPr="00FF7152">
        <w:rPr>
          <w:color w:val="000000"/>
          <w:cs/>
        </w:rPr>
        <w:t>งาน การยอมรับข้อผิดพลาดที่อาจเกิดขึ้นจากการท</w:t>
      </w:r>
      <w:r>
        <w:rPr>
          <w:rFonts w:hint="cs"/>
          <w:color w:val="000000"/>
          <w:cs/>
        </w:rPr>
        <w:t>ำ</w:t>
      </w:r>
      <w:r w:rsidRPr="00FF7152">
        <w:rPr>
          <w:color w:val="000000"/>
          <w:cs/>
        </w:rPr>
        <w:t>งาน และเคารพต่อการตัดสินใจของผู้ปฏิบัติงาน ดังนั้นจึงจ</w:t>
      </w:r>
      <w:r>
        <w:rPr>
          <w:rFonts w:hint="cs"/>
          <w:color w:val="000000"/>
          <w:cs/>
        </w:rPr>
        <w:t>ำ</w:t>
      </w:r>
      <w:r w:rsidRPr="00FF7152">
        <w:rPr>
          <w:color w:val="000000"/>
          <w:cs/>
        </w:rPr>
        <w:t>เป็นต้องมีการสร้างช่องทางให้ทุกฝ่ายได้มีโอกาสพูดคุยสื่อสารเพื่อปรึกษาหารือกันอย่างเปิดใจ ซึ่งจะน</w:t>
      </w:r>
      <w:r>
        <w:rPr>
          <w:rFonts w:hint="cs"/>
          <w:color w:val="000000"/>
          <w:cs/>
        </w:rPr>
        <w:t>ำ</w:t>
      </w:r>
      <w:r w:rsidRPr="00FF7152">
        <w:rPr>
          <w:color w:val="000000"/>
          <w:cs/>
        </w:rPr>
        <w:t>ไปสู่การปรับเปลี่ยนเจตคติต่อกัน และสร้างวัฒนธรรมการท</w:t>
      </w:r>
      <w:r>
        <w:rPr>
          <w:rFonts w:hint="cs"/>
          <w:color w:val="000000"/>
          <w:cs/>
        </w:rPr>
        <w:t>ำ</w:t>
      </w:r>
      <w:r w:rsidRPr="00FF7152">
        <w:rPr>
          <w:color w:val="000000"/>
          <w:cs/>
        </w:rPr>
        <w:t xml:space="preserve">งานที่ดีในที่สุด </w:t>
      </w:r>
    </w:p>
    <w:p w14:paraId="5FF9DAF2" w14:textId="77777777" w:rsidR="00E67465" w:rsidRPr="00FF7152" w:rsidRDefault="00E67465" w:rsidP="00E67465">
      <w:pPr>
        <w:spacing w:after="0" w:line="240" w:lineRule="auto"/>
        <w:ind w:firstLine="720"/>
      </w:pPr>
      <w:r w:rsidRPr="00FF7152">
        <w:rPr>
          <w:b/>
          <w:bCs/>
          <w:color w:val="000000"/>
        </w:rPr>
        <w:t>2</w:t>
      </w:r>
      <w:r w:rsidRPr="00FF7152">
        <w:rPr>
          <w:b/>
          <w:bCs/>
          <w:color w:val="000000"/>
          <w:cs/>
        </w:rPr>
        <w:t>) ระดับทีมงาน</w:t>
      </w:r>
    </w:p>
    <w:p w14:paraId="0F517273" w14:textId="77777777" w:rsidR="00E67465" w:rsidRPr="00FF7152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F7152">
        <w:rPr>
          <w:color w:val="000000"/>
          <w:cs/>
        </w:rPr>
        <w:t>เทรซี่ (</w:t>
      </w:r>
      <w:r w:rsidRPr="00FF7152">
        <w:rPr>
          <w:color w:val="000000"/>
        </w:rPr>
        <w:t>Tracy</w:t>
      </w:r>
      <w:r w:rsidRPr="00FF7152">
        <w:rPr>
          <w:color w:val="000000"/>
          <w:cs/>
        </w:rPr>
        <w:t>. 1990 : 24) เสนอว่า วัฒนธรรมการทางานที่ดีควรเกิดขึ้นทั้งในองค์กรและทีมงาน ซึ่งในระดับทีมงานวัฒนธรรมที่คาดหวังให้เกิดขึ้นก็คือ การที่ทุกคนมีความเป็นอันหนึ่งอันเดียวกัน และเคารพต่อการตัดสินใจของทีม และร่วมมือกันปฏิบัติตามการตัดสินใจนั้น และร่วมรับผิดชอบต่อผลลัพธ์ ซึ่งจากการสนทนากลุ่มครู</w:t>
      </w:r>
      <w:r>
        <w:rPr>
          <w:rFonts w:hint="cs"/>
          <w:color w:val="000000"/>
          <w:cs/>
        </w:rPr>
        <w:t xml:space="preserve"> </w:t>
      </w:r>
      <w:r w:rsidRPr="00FF7152">
        <w:rPr>
          <w:color w:val="000000"/>
          <w:cs/>
        </w:rPr>
        <w:t>พบว่า ในทีมงานที่เป็นกลุ่มสาระการเรียนรู้</w:t>
      </w:r>
      <w:proofErr w:type="spellStart"/>
      <w:r w:rsidRPr="00FF7152">
        <w:rPr>
          <w:color w:val="000000"/>
          <w:cs/>
        </w:rPr>
        <w:t>ต่างๆ</w:t>
      </w:r>
      <w:proofErr w:type="spellEnd"/>
      <w:r w:rsidRPr="00FF7152">
        <w:rPr>
          <w:color w:val="000000"/>
          <w:cs/>
        </w:rPr>
        <w:t xml:space="preserve"> มีการเคารพต่อการตัดสินใจซึ่งกันและกัน และร่วมรับผิดชอบต่อผลลัพธ์ที่เกิดขึ้นร่วมกัน </w:t>
      </w:r>
    </w:p>
    <w:p w14:paraId="42A054E8" w14:textId="77777777" w:rsidR="00E67465" w:rsidRDefault="00E67465" w:rsidP="00E67465">
      <w:pPr>
        <w:spacing w:after="0" w:line="240" w:lineRule="auto"/>
        <w:ind w:firstLine="720"/>
        <w:rPr>
          <w:i/>
          <w:iCs/>
          <w:color w:val="000000"/>
        </w:rPr>
      </w:pPr>
      <w:r w:rsidRPr="00FF7152">
        <w:rPr>
          <w:i/>
          <w:iCs/>
          <w:color w:val="000000"/>
          <w:cs/>
        </w:rPr>
        <w:t xml:space="preserve">“ถ้าเป็นครูปฏิบัติงานด้วยกัน ว่าไงว่าตามกัน ไม่ทิ้งกัน ช่วยกัน แต่เป็นระดับบริหารขึ้นไปไม่แน่ใจ” </w:t>
      </w:r>
    </w:p>
    <w:p w14:paraId="1BE62BCA" w14:textId="77777777" w:rsidR="00E67465" w:rsidRDefault="00E67465" w:rsidP="00E67465">
      <w:pPr>
        <w:spacing w:after="0" w:line="240" w:lineRule="auto"/>
        <w:ind w:left="5040" w:firstLine="720"/>
      </w:pPr>
      <w:r w:rsidRPr="00FF7152">
        <w:rPr>
          <w:color w:val="000000"/>
          <w:cs/>
        </w:rPr>
        <w:t xml:space="preserve">(ครูวิทยาศาสตร์ : กลุ่มสนทนา </w:t>
      </w:r>
      <w:r w:rsidRPr="00FF7152">
        <w:rPr>
          <w:color w:val="000000"/>
        </w:rPr>
        <w:t>1</w:t>
      </w:r>
      <w:r w:rsidRPr="00FF7152">
        <w:rPr>
          <w:color w:val="000000"/>
          <w:cs/>
        </w:rPr>
        <w:t>)</w:t>
      </w:r>
    </w:p>
    <w:p w14:paraId="682AA040" w14:textId="77777777" w:rsidR="00E67465" w:rsidRPr="00934106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934106">
        <w:rPr>
          <w:color w:val="000000"/>
          <w:cs/>
        </w:rPr>
        <w:lastRenderedPageBreak/>
        <w:t xml:space="preserve">ทั้งนี้เพราะครูส่วนใหญ่ในโรงเรียนเป็นวัยหนุ่มสาวและยังไม่มีภาระด้านครอบครัว การทุ่มเทให้กับการทางานจึงมีอยู่สูง </w:t>
      </w:r>
    </w:p>
    <w:p w14:paraId="4652961C" w14:textId="77777777" w:rsidR="00E67465" w:rsidRPr="00934106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934106">
        <w:rPr>
          <w:i/>
          <w:iCs/>
          <w:color w:val="000000"/>
          <w:cs/>
        </w:rPr>
        <w:t xml:space="preserve">“วัยเราใกล้เคียงกัน และทุกคนไม่ต้องมีภาระไปรับลูกตอนเย็น” </w:t>
      </w:r>
    </w:p>
    <w:p w14:paraId="6955885C" w14:textId="77777777" w:rsidR="00E67465" w:rsidRPr="00934106" w:rsidRDefault="00E67465" w:rsidP="00E67465">
      <w:pPr>
        <w:autoSpaceDE w:val="0"/>
        <w:autoSpaceDN w:val="0"/>
        <w:adjustRightInd w:val="0"/>
        <w:spacing w:after="0" w:line="240" w:lineRule="auto"/>
        <w:ind w:left="2880" w:firstLine="720"/>
        <w:rPr>
          <w:color w:val="000000"/>
        </w:rPr>
      </w:pPr>
      <w:r w:rsidRPr="00934106">
        <w:rPr>
          <w:color w:val="000000"/>
          <w:cs/>
        </w:rPr>
        <w:t xml:space="preserve">(ครูคณิตศาสตร์ : กลุ่มสนทนา </w:t>
      </w:r>
      <w:r w:rsidRPr="00934106">
        <w:rPr>
          <w:color w:val="000000"/>
        </w:rPr>
        <w:t>2</w:t>
      </w:r>
      <w:r w:rsidRPr="00934106">
        <w:rPr>
          <w:color w:val="000000"/>
          <w:cs/>
        </w:rPr>
        <w:t>)</w:t>
      </w:r>
    </w:p>
    <w:p w14:paraId="115D299C" w14:textId="77777777" w:rsidR="00E67465" w:rsidRDefault="00E67465" w:rsidP="00E67465">
      <w:pPr>
        <w:spacing w:after="0" w:line="240" w:lineRule="auto"/>
        <w:ind w:firstLine="720"/>
      </w:pPr>
      <w:r w:rsidRPr="00934106">
        <w:rPr>
          <w:color w:val="000000"/>
          <w:cs/>
        </w:rPr>
        <w:t>วัฒนธรรมการ</w:t>
      </w:r>
      <w:r w:rsidRPr="00364F3F">
        <w:rPr>
          <w:color w:val="000000"/>
          <w:cs/>
        </w:rPr>
        <w:t>ทำ</w:t>
      </w:r>
      <w:r w:rsidRPr="00934106">
        <w:rPr>
          <w:color w:val="000000"/>
          <w:cs/>
        </w:rPr>
        <w:t>งานในระดับทีมงานนี้ ถือเป็นจุดแข็งของโรงเรียน เพราะภายในแต่ละกลุ่มสาระการเรียนรู้จะเห็นว่ามีสปิริตการทางานเป็นทีมอยู่สูงมาก ซึ่งหากการเสริมสร้างพลัง</w:t>
      </w:r>
      <w:r w:rsidRPr="00364F3F">
        <w:rPr>
          <w:color w:val="000000"/>
          <w:cs/>
        </w:rPr>
        <w:t>อำน</w:t>
      </w:r>
      <w:r w:rsidRPr="00934106">
        <w:rPr>
          <w:color w:val="000000"/>
          <w:cs/>
        </w:rPr>
        <w:t>าจในการท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งานของครู เริ่มต้นเสริมสร้างจากจุดแข็งนี้ จะเป็นปัจจัยส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คัญที่จะน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ไปสู่ความส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เร็จได้</w:t>
      </w:r>
    </w:p>
    <w:p w14:paraId="3E1206A3" w14:textId="77777777" w:rsidR="00E67465" w:rsidRPr="00934106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934106">
        <w:rPr>
          <w:b/>
          <w:bCs/>
          <w:color w:val="000000"/>
        </w:rPr>
        <w:t>3</w:t>
      </w:r>
      <w:r w:rsidRPr="00934106">
        <w:rPr>
          <w:b/>
          <w:bCs/>
          <w:color w:val="000000"/>
          <w:cs/>
        </w:rPr>
        <w:t xml:space="preserve">) ระดับบุคคล </w:t>
      </w:r>
    </w:p>
    <w:p w14:paraId="54956132" w14:textId="77777777" w:rsidR="00E67465" w:rsidRPr="00934106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934106">
        <w:rPr>
          <w:color w:val="000000"/>
          <w:cs/>
        </w:rPr>
        <w:t>วัฒนธรรมการท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งานที่จะเกิดขึ้นในระดับองค์กรและทีมงานนั้นต้องมาจากระดับบุคคล กล่าวคือ การให้ความไว้วางใจ ยอมรับความผิดพลาดร่วมกัน และให้ความเคารพต่อการตัดสินใจตามแนวคิดของ เทรซี่ (</w:t>
      </w:r>
      <w:r w:rsidRPr="00934106">
        <w:rPr>
          <w:color w:val="000000"/>
        </w:rPr>
        <w:t>Tracy</w:t>
      </w:r>
      <w:r w:rsidRPr="00934106">
        <w:rPr>
          <w:color w:val="000000"/>
          <w:cs/>
        </w:rPr>
        <w:t>. 1990 : 24) นั้น</w:t>
      </w:r>
      <w:r>
        <w:rPr>
          <w:rFonts w:hint="cs"/>
          <w:color w:val="000000"/>
          <w:cs/>
        </w:rPr>
        <w:t xml:space="preserve"> </w:t>
      </w:r>
      <w:r w:rsidRPr="00934106">
        <w:rPr>
          <w:color w:val="000000"/>
          <w:cs/>
        </w:rPr>
        <w:t>ต้องมาจากการให้เกียรติและยอมรับซึ่งกันและกันเป็นวัฒนธรรมการท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งานในระดับบุคคล ซึ่งจากการสังเกตและการสนทนากลุ่มครู</w:t>
      </w:r>
      <w:r>
        <w:rPr>
          <w:rFonts w:hint="cs"/>
          <w:color w:val="000000"/>
          <w:cs/>
        </w:rPr>
        <w:t xml:space="preserve"> </w:t>
      </w:r>
      <w:r w:rsidRPr="00934106">
        <w:rPr>
          <w:color w:val="000000"/>
          <w:cs/>
        </w:rPr>
        <w:t>พบว่า ในกลุ่มครูจะมีลักษณะความสัมพันธ์ที่เป็นกันเอง มีการท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งานที่สนุกสนาน ไม่เคร่งเครียด ซึ่งเป็นเป็นตามวัยที่ครูส่วนใหญ่ยังอยู่ในวัยหนุ่มสาว อย่างไรก็ตาม ในบรรยากาศดังกล่าวก็พบว่าการการให้เกียรติกันมีอยู่สูง ซึ่งเป็นไปในลักษณะการนับถือตามล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 xml:space="preserve">ดับอาวุโส </w:t>
      </w:r>
    </w:p>
    <w:p w14:paraId="01BEAE09" w14:textId="77777777" w:rsidR="00E67465" w:rsidRPr="00934106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934106">
        <w:rPr>
          <w:i/>
          <w:iCs/>
          <w:color w:val="000000"/>
          <w:cs/>
        </w:rPr>
        <w:t>“ส่วนใหญ่</w:t>
      </w:r>
      <w:proofErr w:type="spellStart"/>
      <w:r w:rsidRPr="00934106">
        <w:rPr>
          <w:i/>
          <w:iCs/>
          <w:color w:val="000000"/>
          <w:cs/>
        </w:rPr>
        <w:t>น้องๆ</w:t>
      </w:r>
      <w:proofErr w:type="spellEnd"/>
      <w:r w:rsidRPr="00934106">
        <w:rPr>
          <w:i/>
          <w:iCs/>
          <w:color w:val="000000"/>
          <w:cs/>
        </w:rPr>
        <w:t xml:space="preserve"> ก็จะฟังพี่ๆ แต่ทุกคนก็เสมอภาคกัน” </w:t>
      </w:r>
      <w:r w:rsidRPr="00934106">
        <w:rPr>
          <w:color w:val="000000"/>
          <w:cs/>
        </w:rPr>
        <w:t xml:space="preserve">(ครูศิลปะ : กลุ่มสนทนา </w:t>
      </w:r>
      <w:r w:rsidRPr="00934106">
        <w:rPr>
          <w:color w:val="000000"/>
        </w:rPr>
        <w:t>2</w:t>
      </w:r>
      <w:r w:rsidRPr="00934106">
        <w:rPr>
          <w:color w:val="000000"/>
          <w:cs/>
        </w:rPr>
        <w:t>)</w:t>
      </w:r>
    </w:p>
    <w:p w14:paraId="0B272DD8" w14:textId="77777777" w:rsidR="00E67465" w:rsidRPr="00934106" w:rsidRDefault="00E67465" w:rsidP="00E67465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934106">
        <w:rPr>
          <w:i/>
          <w:iCs/>
          <w:color w:val="000000"/>
          <w:cs/>
        </w:rPr>
        <w:t xml:space="preserve">“ถ้าในโรงเรียนเราจะได้รับเกียรติจากครูทุกคน” </w:t>
      </w:r>
      <w:r w:rsidRPr="00934106">
        <w:rPr>
          <w:color w:val="000000"/>
          <w:cs/>
        </w:rPr>
        <w:t xml:space="preserve">(ครูภาษาไทย : กลุ่มสนทนา </w:t>
      </w:r>
      <w:r w:rsidRPr="00934106">
        <w:rPr>
          <w:color w:val="000000"/>
        </w:rPr>
        <w:t>3</w:t>
      </w:r>
      <w:r w:rsidRPr="00934106">
        <w:rPr>
          <w:color w:val="000000"/>
          <w:cs/>
        </w:rPr>
        <w:t>)</w:t>
      </w:r>
    </w:p>
    <w:p w14:paraId="79166F24" w14:textId="77777777" w:rsidR="00E67465" w:rsidRPr="00934106" w:rsidRDefault="00E67465" w:rsidP="00E67465">
      <w:pPr>
        <w:spacing w:after="0" w:line="240" w:lineRule="auto"/>
        <w:ind w:firstLine="720"/>
      </w:pPr>
      <w:r w:rsidRPr="00934106">
        <w:rPr>
          <w:color w:val="000000"/>
          <w:cs/>
        </w:rPr>
        <w:t>นอกจากนี้ครูส่วนใหญ่ยังรู้สึกว่าตนเองได้รับเกียรติจากภายนอกสูง โดยเฉพาะจากผู้ปกครองของนักเรียน ส่วนการให้ความไว้วางใจระหว่างกันของครูก็มีอยู่สูง ขณะที่ระหว่างครูกับฝ่ายบริหารอาจจะมีช่องว่างอยู่บ้าง ท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ให้บางครั้งครูขาดความมั่นใจในการทางาน</w:t>
      </w:r>
    </w:p>
    <w:p w14:paraId="6CB2A756" w14:textId="77777777" w:rsidR="00E67465" w:rsidRPr="00934106" w:rsidRDefault="00E67465" w:rsidP="00E67465">
      <w:pPr>
        <w:pStyle w:val="Default"/>
        <w:rPr>
          <w:rFonts w:ascii="TH SarabunPSK" w:cs="TH SarabunPSK"/>
        </w:rPr>
      </w:pPr>
      <w:r>
        <w:rPr>
          <w:cs/>
        </w:rPr>
        <w:tab/>
      </w:r>
      <w:r w:rsidRPr="00934106">
        <w:rPr>
          <w:rFonts w:ascii="TH SarabunPSK" w:cs="TH SarabunPSK"/>
          <w:i/>
          <w:iCs/>
          <w:sz w:val="32"/>
          <w:szCs w:val="32"/>
          <w:cs/>
        </w:rPr>
        <w:t xml:space="preserve">“ถ้าจากกลุ่มผู้บริหารเราไม่ค่อยมั่นใจว่าให้การยอมรับเรามั้ย แต่ถ้าจากผู้ปกครอง เราได้รับการยอมรับจากผู้ปกครองสูงมาก” </w:t>
      </w:r>
      <w:r w:rsidRPr="00934106">
        <w:rPr>
          <w:rFonts w:ascii="TH SarabunPSK" w:cs="TH SarabunPSK"/>
          <w:sz w:val="32"/>
          <w:szCs w:val="32"/>
          <w:cs/>
        </w:rPr>
        <w:t xml:space="preserve">(ครูคณิตศาสตร์ : กลุ่มสนทนา </w:t>
      </w:r>
      <w:r w:rsidRPr="00934106">
        <w:rPr>
          <w:rFonts w:ascii="TH SarabunPSK" w:cs="TH SarabunPSK"/>
          <w:sz w:val="32"/>
          <w:szCs w:val="32"/>
        </w:rPr>
        <w:t>1</w:t>
      </w:r>
      <w:r w:rsidRPr="00934106">
        <w:rPr>
          <w:rFonts w:ascii="TH SarabunPSK" w:cs="TH SarabunPSK"/>
          <w:sz w:val="32"/>
          <w:szCs w:val="32"/>
          <w:cs/>
        </w:rPr>
        <w:t>)</w:t>
      </w:r>
    </w:p>
    <w:p w14:paraId="119B1ED3" w14:textId="36FB9A06" w:rsidR="001177BC" w:rsidRDefault="00E67465" w:rsidP="00610054">
      <w:pPr>
        <w:spacing w:after="0" w:line="240" w:lineRule="auto"/>
        <w:ind w:firstLine="720"/>
      </w:pPr>
      <w:r w:rsidRPr="00934106">
        <w:rPr>
          <w:color w:val="000000"/>
          <w:cs/>
        </w:rPr>
        <w:t>ดังนั้นวัฒนธรรมการท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งานในลักษณะการให้เกียรติและยอมรับกันและกันของครูจึงมีอยู่สูง รวมไปถึงการรู้สึกว่าตนเองได้รับเกียรติจากสังคมภายนอกก็มีอยู่สูงเช่นกัน ซึ่งสิ่งนี้จะน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ไปสู่การที่ครูมีพลังอ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นาจในการท</w:t>
      </w:r>
      <w:r>
        <w:rPr>
          <w:rFonts w:hint="cs"/>
          <w:color w:val="000000"/>
          <w:cs/>
        </w:rPr>
        <w:t>ำ</w:t>
      </w:r>
      <w:r w:rsidRPr="00934106">
        <w:rPr>
          <w:color w:val="000000"/>
          <w:cs/>
        </w:rPr>
        <w:t>งานมากยิ่งขึ้น</w:t>
      </w:r>
    </w:p>
    <w:sectPr w:rsidR="00117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6C"/>
    <w:rsid w:val="0009643C"/>
    <w:rsid w:val="001177BC"/>
    <w:rsid w:val="001D6758"/>
    <w:rsid w:val="001F0D20"/>
    <w:rsid w:val="001F1CF9"/>
    <w:rsid w:val="002138FB"/>
    <w:rsid w:val="0043316A"/>
    <w:rsid w:val="0043421D"/>
    <w:rsid w:val="00564F8E"/>
    <w:rsid w:val="00610054"/>
    <w:rsid w:val="006540BD"/>
    <w:rsid w:val="00686B35"/>
    <w:rsid w:val="007610CE"/>
    <w:rsid w:val="007B6C3A"/>
    <w:rsid w:val="00A91729"/>
    <w:rsid w:val="00C730E6"/>
    <w:rsid w:val="00D25802"/>
    <w:rsid w:val="00D92D03"/>
    <w:rsid w:val="00DC3F5B"/>
    <w:rsid w:val="00E67465"/>
    <w:rsid w:val="00E67B17"/>
    <w:rsid w:val="00F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CE0B"/>
  <w15:chartTrackingRefBased/>
  <w15:docId w15:val="{443A6956-2E05-4E07-BDA8-4CC2ED5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465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table" w:styleId="a3">
    <w:name w:val="Table Grid"/>
    <w:basedOn w:val="a1"/>
    <w:uiPriority w:val="39"/>
    <w:rsid w:val="00E6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F8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19</cp:revision>
  <dcterms:created xsi:type="dcterms:W3CDTF">2020-05-04T06:04:00Z</dcterms:created>
  <dcterms:modified xsi:type="dcterms:W3CDTF">2020-05-05T02:08:00Z</dcterms:modified>
</cp:coreProperties>
</file>